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6944F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7"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5B7B79">
            <w:pPr>
              <w:jc w:val="center"/>
              <w:rPr>
                <w:rFonts w:ascii="Times New Roman" w:hAnsi="Times New Roman"/>
                <w:sz w:val="26"/>
              </w:rPr>
            </w:pPr>
            <w:r>
              <w:rPr>
                <w:rFonts w:ascii="Times New Roman" w:hAnsi="Times New Roman"/>
                <w:sz w:val="26"/>
              </w:rPr>
              <w:t>22.05.2025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5B7B79">
            <w:pPr>
              <w:jc w:val="center"/>
              <w:rPr>
                <w:rFonts w:ascii="Times New Roman" w:hAnsi="Times New Roman"/>
                <w:sz w:val="26"/>
              </w:rPr>
            </w:pPr>
            <w:r>
              <w:rPr>
                <w:rFonts w:ascii="Times New Roman" w:hAnsi="Times New Roman"/>
                <w:sz w:val="26"/>
              </w:rPr>
              <w:t>222-п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5B7B79" w:rsidRPr="005B7B79" w:rsidRDefault="005B7B79" w:rsidP="005B7B79">
      <w:pPr>
        <w:tabs>
          <w:tab w:val="left" w:pos="8364"/>
        </w:tabs>
        <w:jc w:val="center"/>
        <w:rPr>
          <w:rFonts w:ascii="Times New Roman" w:hAnsi="Times New Roman"/>
          <w:szCs w:val="24"/>
        </w:rPr>
      </w:pPr>
      <w:r w:rsidRPr="005B7B79">
        <w:rPr>
          <w:rFonts w:ascii="Times New Roman" w:hAnsi="Times New Roman"/>
          <w:color w:val="000000"/>
          <w:szCs w:val="24"/>
        </w:rPr>
        <w:t xml:space="preserve">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Cs w:val="24"/>
        </w:rPr>
        <w:t>юридическим лицам в порядке финансового обеспечения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p>
    <w:p w:rsidR="005B7B79" w:rsidRPr="005B7B79" w:rsidRDefault="005B7B79" w:rsidP="005B7B79">
      <w:pPr>
        <w:jc w:val="center"/>
        <w:rPr>
          <w:rFonts w:ascii="Times New Roman" w:hAnsi="Times New Roman"/>
          <w:color w:val="000000"/>
          <w:szCs w:val="24"/>
        </w:rPr>
      </w:pPr>
    </w:p>
    <w:p w:rsidR="005B7B79" w:rsidRPr="005B7B79" w:rsidRDefault="005B7B79" w:rsidP="005B7B79">
      <w:pPr>
        <w:tabs>
          <w:tab w:val="left" w:pos="709"/>
          <w:tab w:val="left" w:pos="7230"/>
        </w:tabs>
        <w:ind w:firstLine="709"/>
        <w:jc w:val="both"/>
        <w:rPr>
          <w:rFonts w:ascii="Times New Roman" w:hAnsi="Times New Roman"/>
          <w:szCs w:val="24"/>
        </w:rPr>
      </w:pPr>
      <w:r w:rsidRPr="005B7B79">
        <w:rPr>
          <w:rFonts w:ascii="Times New Roman" w:hAnsi="Times New Roman"/>
          <w:color w:val="000000"/>
          <w:szCs w:val="24"/>
        </w:rPr>
        <w:t>В соответствии со статьей 78 Бюджетного кодекса Российской Федерации, Федеральным законом от 6 октября 2003 № 131-ФЗ «Об общих принципах организации местного самоуправления в Российской Федерации</w:t>
      </w:r>
      <w:r w:rsidRPr="005B7B79">
        <w:rPr>
          <w:rFonts w:ascii="Times New Roman" w:hAnsi="Times New Roman"/>
          <w:szCs w:val="24"/>
        </w:rPr>
        <w:t>», постановлением Правительства РФ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Нововаршавского муниципального района Омской области, ПОСТАНОВЛЯЮ:</w:t>
      </w:r>
    </w:p>
    <w:p w:rsidR="005B7B79" w:rsidRPr="005B7B79" w:rsidRDefault="005B7B79" w:rsidP="005B7B79">
      <w:pPr>
        <w:tabs>
          <w:tab w:val="left" w:pos="7230"/>
        </w:tabs>
        <w:ind w:firstLine="709"/>
        <w:jc w:val="both"/>
        <w:rPr>
          <w:rFonts w:ascii="Times New Roman" w:hAnsi="Times New Roman"/>
          <w:color w:val="000000"/>
          <w:szCs w:val="24"/>
        </w:rPr>
      </w:pPr>
      <w:r w:rsidRPr="005B7B79">
        <w:rPr>
          <w:rFonts w:ascii="Times New Roman" w:hAnsi="Times New Roman"/>
          <w:color w:val="000000"/>
          <w:szCs w:val="24"/>
        </w:rPr>
        <w:t xml:space="preserve">1. Утвердить прилагаемый Порядок предоставления из бюджета Нововаршавского муниципального района Омской области субсидий </w:t>
      </w:r>
      <w:r w:rsidRPr="005B7B79">
        <w:rPr>
          <w:rFonts w:ascii="Times New Roman" w:hAnsi="Times New Roman"/>
          <w:szCs w:val="24"/>
        </w:rPr>
        <w:t>юридическим лицам в порядке финансового обеспечения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r w:rsidRPr="005B7B79">
        <w:rPr>
          <w:rFonts w:ascii="Times New Roman" w:hAnsi="Times New Roman"/>
          <w:color w:val="000000"/>
          <w:szCs w:val="24"/>
        </w:rPr>
        <w:t>.</w:t>
      </w:r>
    </w:p>
    <w:p w:rsidR="005B7B79" w:rsidRPr="005B7B79" w:rsidRDefault="005B7B79" w:rsidP="005B7B79">
      <w:pPr>
        <w:tabs>
          <w:tab w:val="left" w:pos="7230"/>
        </w:tabs>
        <w:ind w:firstLine="709"/>
        <w:jc w:val="both"/>
        <w:rPr>
          <w:rFonts w:ascii="Times New Roman" w:hAnsi="Times New Roman"/>
          <w:color w:val="000000"/>
          <w:szCs w:val="24"/>
        </w:rPr>
      </w:pPr>
      <w:r w:rsidRPr="005B7B79">
        <w:rPr>
          <w:rFonts w:ascii="Times New Roman" w:hAnsi="Times New Roman"/>
          <w:color w:val="000000"/>
          <w:szCs w:val="24"/>
        </w:rPr>
        <w:t>2. Признать утратившими силу:</w:t>
      </w:r>
    </w:p>
    <w:p w:rsidR="005B7B79" w:rsidRPr="005B7B79" w:rsidRDefault="005B7B79" w:rsidP="005B7B79">
      <w:pPr>
        <w:tabs>
          <w:tab w:val="left" w:pos="7230"/>
        </w:tabs>
        <w:ind w:firstLine="709"/>
        <w:jc w:val="both"/>
        <w:rPr>
          <w:rFonts w:ascii="Times New Roman" w:hAnsi="Times New Roman"/>
          <w:szCs w:val="24"/>
        </w:rPr>
      </w:pPr>
      <w:r w:rsidRPr="005B7B79">
        <w:rPr>
          <w:rFonts w:ascii="Times New Roman" w:hAnsi="Times New Roman"/>
          <w:color w:val="000000"/>
          <w:szCs w:val="24"/>
        </w:rPr>
        <w:t xml:space="preserve">постановление Администрации Нововаршавского муниципального района Омской области от 4 октября 2021 года № 517-п «Об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Cs w:val="24"/>
        </w:rPr>
        <w:t>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tabs>
          <w:tab w:val="left" w:pos="7230"/>
        </w:tabs>
        <w:ind w:firstLine="709"/>
        <w:jc w:val="both"/>
        <w:rPr>
          <w:rFonts w:ascii="Times New Roman" w:hAnsi="Times New Roman"/>
          <w:szCs w:val="24"/>
        </w:rPr>
      </w:pPr>
      <w:r w:rsidRPr="005B7B79">
        <w:rPr>
          <w:rFonts w:ascii="Times New Roman" w:hAnsi="Times New Roman"/>
          <w:color w:val="000000"/>
          <w:szCs w:val="24"/>
        </w:rPr>
        <w:t>постановление Администрации Нововаршавского муниципального района Омской области от 8 ноября 2021 года № 582-п «</w:t>
      </w:r>
      <w:r w:rsidRPr="005B7B79">
        <w:rPr>
          <w:rFonts w:ascii="Times New Roman" w:hAnsi="Times New Roman"/>
          <w:szCs w:val="24"/>
        </w:rPr>
        <w:t>О внесении изменений в постановление Администрации муниципального района от 04.10.2021 № 517-п «Об утверждении Порядка предоставления из бюджета Нововаршавского муниципального района Омской области субсидий муниципальным унитарным предприятиям Нововаршавского муниципального района Омской области, оказывающим услуги в сфере теплоснабжения»;</w:t>
      </w:r>
    </w:p>
    <w:p w:rsidR="005B7B79" w:rsidRPr="005B7B79" w:rsidRDefault="005B7B79" w:rsidP="005B7B79">
      <w:pPr>
        <w:tabs>
          <w:tab w:val="left" w:pos="7230"/>
        </w:tabs>
        <w:ind w:firstLine="709"/>
        <w:jc w:val="both"/>
        <w:rPr>
          <w:rFonts w:ascii="Times New Roman" w:hAnsi="Times New Roman"/>
          <w:szCs w:val="24"/>
        </w:rPr>
      </w:pPr>
      <w:r w:rsidRPr="005B7B79">
        <w:rPr>
          <w:rFonts w:ascii="Times New Roman" w:hAnsi="Times New Roman"/>
          <w:color w:val="000000"/>
          <w:szCs w:val="24"/>
        </w:rPr>
        <w:t>постановление Администрации Нововаршавского муниципального района Омской области от 19 ноября 2021 года № 626-п «</w:t>
      </w:r>
      <w:r w:rsidRPr="005B7B79">
        <w:rPr>
          <w:rFonts w:ascii="Times New Roman" w:hAnsi="Times New Roman"/>
          <w:szCs w:val="24"/>
        </w:rPr>
        <w:t>О внесении изменений в постановление Администрации муниципального района от 04.10.2021 № 517-п «</w:t>
      </w:r>
      <w:r w:rsidRPr="005B7B79">
        <w:rPr>
          <w:rFonts w:ascii="Times New Roman" w:hAnsi="Times New Roman"/>
          <w:color w:val="000000"/>
          <w:szCs w:val="24"/>
        </w:rPr>
        <w:t xml:space="preserve">Об утверждении Порядка предоставления из бюджета Нововаршавского муниципального района Омской области субсидий муниципальным унитарным предприятиям Нововаршавского муниципального района Омской области, оказывающим услуги </w:t>
      </w:r>
      <w:r w:rsidRPr="005B7B79">
        <w:rPr>
          <w:rFonts w:ascii="Times New Roman" w:hAnsi="Times New Roman"/>
          <w:szCs w:val="24"/>
        </w:rPr>
        <w:t>по тепло- и водоснабжению населения»;</w:t>
      </w:r>
    </w:p>
    <w:p w:rsidR="005B7B79" w:rsidRPr="005B7B79" w:rsidRDefault="005B7B79" w:rsidP="005B7B79">
      <w:pPr>
        <w:tabs>
          <w:tab w:val="left" w:pos="7230"/>
        </w:tabs>
        <w:ind w:firstLine="709"/>
        <w:jc w:val="both"/>
        <w:rPr>
          <w:rFonts w:ascii="Times New Roman" w:hAnsi="Times New Roman"/>
          <w:szCs w:val="24"/>
        </w:rPr>
      </w:pPr>
      <w:r w:rsidRPr="005B7B79">
        <w:rPr>
          <w:rFonts w:ascii="Times New Roman" w:hAnsi="Times New Roman"/>
          <w:color w:val="000000"/>
          <w:szCs w:val="24"/>
        </w:rPr>
        <w:lastRenderedPageBreak/>
        <w:t xml:space="preserve">постановление Администрации Нововаршавского муниципального района Омской области от 20 декабря 2021 года № 701-п </w:t>
      </w:r>
      <w:r w:rsidRPr="005B7B79">
        <w:rPr>
          <w:rFonts w:ascii="Times New Roman" w:hAnsi="Times New Roman"/>
          <w:szCs w:val="24"/>
        </w:rPr>
        <w:t>«О внесении изменений в постановление Администрации муниципального района от 04.10.2021 № 517-п «</w:t>
      </w:r>
      <w:r w:rsidRPr="005B7B79">
        <w:rPr>
          <w:rFonts w:ascii="Times New Roman" w:hAnsi="Times New Roman"/>
          <w:color w:val="000000"/>
          <w:szCs w:val="24"/>
        </w:rPr>
        <w:t xml:space="preserve">Об утверждении Порядка предоставления из бюджета Нововаршавского муниципального района Омской области субсидий муниципальным унитарным предприятиям Нововаршавского муниципального района Омской области, оказывающим услуги </w:t>
      </w:r>
      <w:r w:rsidRPr="005B7B79">
        <w:rPr>
          <w:rFonts w:ascii="Times New Roman" w:hAnsi="Times New Roman"/>
          <w:szCs w:val="24"/>
        </w:rPr>
        <w:t>по тепло- и водоснабжению населения»;</w:t>
      </w:r>
    </w:p>
    <w:p w:rsidR="005B7B79" w:rsidRPr="005B7B79" w:rsidRDefault="005B7B79" w:rsidP="005B7B79">
      <w:pPr>
        <w:tabs>
          <w:tab w:val="left" w:pos="709"/>
          <w:tab w:val="left" w:pos="7230"/>
        </w:tabs>
        <w:ind w:firstLine="709"/>
        <w:jc w:val="both"/>
        <w:rPr>
          <w:rFonts w:ascii="Times New Roman" w:hAnsi="Times New Roman"/>
          <w:szCs w:val="24"/>
        </w:rPr>
      </w:pPr>
      <w:r w:rsidRPr="005B7B79">
        <w:rPr>
          <w:rFonts w:ascii="Times New Roman" w:hAnsi="Times New Roman"/>
          <w:color w:val="000000"/>
          <w:szCs w:val="24"/>
        </w:rPr>
        <w:t>постановление Администрации Нововаршавского муниципального района Омской области от 11 января 2022 года № 5-п «</w:t>
      </w:r>
      <w:r w:rsidRPr="005B7B79">
        <w:rPr>
          <w:rFonts w:ascii="Times New Roman" w:hAnsi="Times New Roman"/>
          <w:szCs w:val="24"/>
        </w:rPr>
        <w:t>О внесении изменений в постановление Администрации муниципального района от 04.10.2021 № 517-п «</w:t>
      </w:r>
      <w:r w:rsidRPr="005B7B79">
        <w:rPr>
          <w:rFonts w:ascii="Times New Roman" w:hAnsi="Times New Roman"/>
          <w:color w:val="000000"/>
          <w:szCs w:val="24"/>
        </w:rPr>
        <w:t xml:space="preserve">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Cs w:val="24"/>
        </w:rPr>
        <w:t>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Default"/>
        <w:ind w:firstLine="709"/>
        <w:jc w:val="both"/>
        <w:rPr>
          <w:color w:val="auto"/>
        </w:rPr>
      </w:pPr>
      <w:r w:rsidRPr="005B7B79">
        <w:t>постановление Администрации Нововаршавского муниципального района Омской области от 7 февраля 2022 года № 81-п «О внесении изменений в отдельные постановления Администрации муниципального района и признании утратившим силу постановления Администрации муниципального района от 10.12.2021 № 678-п «</w:t>
      </w:r>
      <w:r w:rsidRPr="005B7B79">
        <w:rPr>
          <w:color w:val="auto"/>
        </w:rPr>
        <w:t>Об утверждении Порядка предоставления из бюджета Нововаршавского муниципального района за счет средств резервного фонда Администрации Нововаршавского муниципального района субсидии муниципальному унитарному предприятию Нововаршавского муниципального района «Коммунальник» на финансовое обеспечение затрат, связанных с приобретением топлива»;</w:t>
      </w:r>
    </w:p>
    <w:p w:rsidR="005B7B79" w:rsidRPr="005B7B79" w:rsidRDefault="005B7B79" w:rsidP="005B7B79">
      <w:pPr>
        <w:pStyle w:val="a7"/>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13</w:t>
      </w:r>
      <w:r w:rsidRPr="005B7B79">
        <w:rPr>
          <w:rFonts w:ascii="Times New Roman" w:hAnsi="Times New Roman"/>
          <w:color w:val="000000"/>
          <w:sz w:val="24"/>
          <w:szCs w:val="24"/>
        </w:rPr>
        <w:t xml:space="preserve"> </w:t>
      </w:r>
      <w:r w:rsidRPr="005B7B79">
        <w:rPr>
          <w:rFonts w:ascii="Times New Roman" w:hAnsi="Times New Roman"/>
          <w:sz w:val="24"/>
          <w:szCs w:val="24"/>
        </w:rPr>
        <w:t>мая</w:t>
      </w:r>
      <w:r w:rsidRPr="005B7B79">
        <w:rPr>
          <w:rFonts w:ascii="Times New Roman" w:hAnsi="Times New Roman"/>
          <w:color w:val="000000"/>
          <w:sz w:val="24"/>
          <w:szCs w:val="24"/>
        </w:rPr>
        <w:t xml:space="preserve"> 2022 года № </w:t>
      </w:r>
      <w:r w:rsidRPr="005B7B79">
        <w:rPr>
          <w:rFonts w:ascii="Times New Roman" w:hAnsi="Times New Roman"/>
          <w:sz w:val="24"/>
          <w:szCs w:val="24"/>
        </w:rPr>
        <w:t>285</w:t>
      </w:r>
      <w:r w:rsidRPr="005B7B79">
        <w:rPr>
          <w:rFonts w:ascii="Times New Roman" w:hAnsi="Times New Roman"/>
          <w:color w:val="000000"/>
          <w:sz w:val="24"/>
          <w:szCs w:val="24"/>
        </w:rPr>
        <w:t>-п «</w:t>
      </w:r>
      <w:r w:rsidRPr="005B7B79">
        <w:rPr>
          <w:rFonts w:ascii="Times New Roman" w:hAnsi="Times New Roman"/>
          <w:sz w:val="24"/>
          <w:szCs w:val="24"/>
        </w:rPr>
        <w:t>О внесении изменений в постановление Администрации муниципального района от 04.10.2021 № 517-п «Об утверждении Порядка предоставления из бюджета Нововаршавского муниципального района Омской области субсидий 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a7"/>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21</w:t>
      </w:r>
      <w:r w:rsidRPr="005B7B79">
        <w:rPr>
          <w:rFonts w:ascii="Times New Roman" w:hAnsi="Times New Roman"/>
          <w:color w:val="000000"/>
          <w:sz w:val="24"/>
          <w:szCs w:val="24"/>
        </w:rPr>
        <w:t xml:space="preserve"> </w:t>
      </w:r>
      <w:r w:rsidRPr="005B7B79">
        <w:rPr>
          <w:rFonts w:ascii="Times New Roman" w:hAnsi="Times New Roman"/>
          <w:sz w:val="24"/>
          <w:szCs w:val="24"/>
        </w:rPr>
        <w:t>июня</w:t>
      </w:r>
      <w:r w:rsidRPr="005B7B79">
        <w:rPr>
          <w:rFonts w:ascii="Times New Roman" w:hAnsi="Times New Roman"/>
          <w:color w:val="000000"/>
          <w:sz w:val="24"/>
          <w:szCs w:val="24"/>
        </w:rPr>
        <w:t xml:space="preserve"> 2022 года № </w:t>
      </w:r>
      <w:r w:rsidRPr="005B7B79">
        <w:rPr>
          <w:rFonts w:ascii="Times New Roman" w:hAnsi="Times New Roman"/>
          <w:sz w:val="24"/>
          <w:szCs w:val="24"/>
        </w:rPr>
        <w:t>383</w:t>
      </w:r>
      <w:r w:rsidRPr="005B7B79">
        <w:rPr>
          <w:rFonts w:ascii="Times New Roman" w:hAnsi="Times New Roman"/>
          <w:color w:val="000000"/>
          <w:sz w:val="24"/>
          <w:szCs w:val="24"/>
        </w:rPr>
        <w:t>-п «</w:t>
      </w:r>
      <w:r w:rsidRPr="005B7B79">
        <w:rPr>
          <w:rFonts w:ascii="Times New Roman" w:hAnsi="Times New Roman"/>
          <w:sz w:val="24"/>
          <w:szCs w:val="24"/>
        </w:rPr>
        <w:t>О внесении изменений в постановление Администрации муниципального района от 04.10.2021 № 517-п «Об утверждении Порядка предоставления из бюджета Нововаршавского муниципального района Омской области субсидий 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a7"/>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30</w:t>
      </w:r>
      <w:r w:rsidRPr="005B7B79">
        <w:rPr>
          <w:rFonts w:ascii="Times New Roman" w:hAnsi="Times New Roman"/>
          <w:color w:val="000000"/>
          <w:sz w:val="24"/>
          <w:szCs w:val="24"/>
        </w:rPr>
        <w:t xml:space="preserve"> </w:t>
      </w:r>
      <w:r w:rsidRPr="005B7B79">
        <w:rPr>
          <w:rFonts w:ascii="Times New Roman" w:hAnsi="Times New Roman"/>
          <w:sz w:val="24"/>
          <w:szCs w:val="24"/>
        </w:rPr>
        <w:t>июня</w:t>
      </w:r>
      <w:r w:rsidRPr="005B7B79">
        <w:rPr>
          <w:rFonts w:ascii="Times New Roman" w:hAnsi="Times New Roman"/>
          <w:color w:val="000000"/>
          <w:sz w:val="24"/>
          <w:szCs w:val="24"/>
        </w:rPr>
        <w:t xml:space="preserve"> 2022 года № </w:t>
      </w:r>
      <w:r w:rsidRPr="005B7B79">
        <w:rPr>
          <w:rFonts w:ascii="Times New Roman" w:hAnsi="Times New Roman"/>
          <w:sz w:val="24"/>
          <w:szCs w:val="24"/>
        </w:rPr>
        <w:t>402</w:t>
      </w:r>
      <w:r w:rsidRPr="005B7B79">
        <w:rPr>
          <w:rFonts w:ascii="Times New Roman" w:hAnsi="Times New Roman"/>
          <w:color w:val="000000"/>
          <w:sz w:val="24"/>
          <w:szCs w:val="24"/>
        </w:rPr>
        <w:t>-п «</w:t>
      </w:r>
      <w:r w:rsidRPr="005B7B79">
        <w:rPr>
          <w:rFonts w:ascii="Times New Roman" w:hAnsi="Times New Roman"/>
          <w:sz w:val="24"/>
          <w:szCs w:val="24"/>
        </w:rPr>
        <w:t xml:space="preserve">О внесении изменений в постановление Администрации Нововаршавского муниципального района Омской области от 04.10.2021 № 517-п </w:t>
      </w:r>
      <w:r>
        <w:rPr>
          <w:rFonts w:ascii="Times New Roman" w:hAnsi="Times New Roman"/>
          <w:sz w:val="24"/>
          <w:szCs w:val="24"/>
        </w:rPr>
        <w:t xml:space="preserve">                    </w:t>
      </w:r>
      <w:r w:rsidRPr="005B7B79">
        <w:rPr>
          <w:rFonts w:ascii="Times New Roman" w:hAnsi="Times New Roman"/>
          <w:sz w:val="24"/>
          <w:szCs w:val="24"/>
        </w:rPr>
        <w:t>«Об утверждении Порядка предоставления из бюджета Нововаршавского муниципального района Омской области субсидий 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a7"/>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24</w:t>
      </w:r>
      <w:r w:rsidRPr="005B7B79">
        <w:rPr>
          <w:rFonts w:ascii="Times New Roman" w:hAnsi="Times New Roman"/>
          <w:color w:val="000000"/>
          <w:sz w:val="24"/>
          <w:szCs w:val="24"/>
        </w:rPr>
        <w:t xml:space="preserve"> </w:t>
      </w:r>
      <w:r w:rsidRPr="005B7B79">
        <w:rPr>
          <w:rFonts w:ascii="Times New Roman" w:hAnsi="Times New Roman"/>
          <w:sz w:val="24"/>
          <w:szCs w:val="24"/>
        </w:rPr>
        <w:t>января</w:t>
      </w:r>
      <w:r w:rsidRPr="005B7B79">
        <w:rPr>
          <w:rFonts w:ascii="Times New Roman" w:hAnsi="Times New Roman"/>
          <w:color w:val="000000"/>
          <w:sz w:val="24"/>
          <w:szCs w:val="24"/>
        </w:rPr>
        <w:t xml:space="preserve"> 2023 года № </w:t>
      </w:r>
      <w:r w:rsidRPr="005B7B79">
        <w:rPr>
          <w:rFonts w:ascii="Times New Roman" w:hAnsi="Times New Roman"/>
          <w:sz w:val="24"/>
          <w:szCs w:val="24"/>
        </w:rPr>
        <w:t>39</w:t>
      </w:r>
      <w:r w:rsidRPr="005B7B79">
        <w:rPr>
          <w:rFonts w:ascii="Times New Roman" w:hAnsi="Times New Roman"/>
          <w:color w:val="000000"/>
          <w:sz w:val="24"/>
          <w:szCs w:val="24"/>
        </w:rPr>
        <w:t>-п «</w:t>
      </w:r>
      <w:r w:rsidRPr="005B7B79">
        <w:rPr>
          <w:rFonts w:ascii="Times New Roman" w:hAnsi="Times New Roman"/>
          <w:sz w:val="24"/>
          <w:szCs w:val="24"/>
        </w:rPr>
        <w:t xml:space="preserve">О внесении изменений в постановление Администрации Нововаршавского муниципального района Омской области от 04.10.2021 № 517-п </w:t>
      </w:r>
      <w:r>
        <w:rPr>
          <w:rFonts w:ascii="Times New Roman" w:hAnsi="Times New Roman"/>
          <w:sz w:val="24"/>
          <w:szCs w:val="24"/>
        </w:rPr>
        <w:t xml:space="preserve">                     </w:t>
      </w:r>
      <w:r w:rsidRPr="005B7B79">
        <w:rPr>
          <w:rFonts w:ascii="Times New Roman" w:hAnsi="Times New Roman"/>
          <w:sz w:val="24"/>
          <w:szCs w:val="24"/>
        </w:rPr>
        <w:t>«Об утверждении Порядка предоставления из бюджета Нововаршавского муниципального района Омской области субсидий 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NoSpacing"/>
        <w:ind w:firstLine="709"/>
        <w:jc w:val="both"/>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21</w:t>
      </w:r>
      <w:r w:rsidRPr="005B7B79">
        <w:rPr>
          <w:rFonts w:ascii="Times New Roman" w:hAnsi="Times New Roman"/>
          <w:color w:val="000000"/>
          <w:sz w:val="24"/>
          <w:szCs w:val="24"/>
        </w:rPr>
        <w:t xml:space="preserve"> </w:t>
      </w:r>
      <w:r w:rsidRPr="005B7B79">
        <w:rPr>
          <w:rFonts w:ascii="Times New Roman" w:hAnsi="Times New Roman"/>
          <w:sz w:val="24"/>
          <w:szCs w:val="24"/>
        </w:rPr>
        <w:t>февраля</w:t>
      </w:r>
      <w:r w:rsidRPr="005B7B79">
        <w:rPr>
          <w:rFonts w:ascii="Times New Roman" w:hAnsi="Times New Roman"/>
          <w:color w:val="000000"/>
          <w:sz w:val="24"/>
          <w:szCs w:val="24"/>
        </w:rPr>
        <w:t xml:space="preserve"> 2023 года № </w:t>
      </w:r>
      <w:r w:rsidRPr="005B7B79">
        <w:rPr>
          <w:rFonts w:ascii="Times New Roman" w:hAnsi="Times New Roman"/>
          <w:sz w:val="24"/>
          <w:szCs w:val="24"/>
        </w:rPr>
        <w:t>97</w:t>
      </w:r>
      <w:r w:rsidRPr="005B7B79">
        <w:rPr>
          <w:rFonts w:ascii="Times New Roman" w:hAnsi="Times New Roman"/>
          <w:color w:val="000000"/>
          <w:sz w:val="24"/>
          <w:szCs w:val="24"/>
        </w:rPr>
        <w:t>-п «</w:t>
      </w:r>
      <w:r w:rsidRPr="005B7B79">
        <w:rPr>
          <w:rFonts w:ascii="Times New Roman" w:hAnsi="Times New Roman"/>
          <w:sz w:val="24"/>
          <w:szCs w:val="24"/>
        </w:rPr>
        <w:t>О внесении изменений в постановление Администрации Нововаршавского муниципального района Омской области от</w:t>
      </w:r>
      <w:r w:rsidRPr="005B7B79">
        <w:rPr>
          <w:rFonts w:ascii="Times New Roman" w:hAnsi="Times New Roman"/>
          <w:color w:val="000000"/>
          <w:sz w:val="24"/>
          <w:szCs w:val="24"/>
        </w:rPr>
        <w:t xml:space="preserve"> 04.10.2021 </w:t>
      </w:r>
      <w:r>
        <w:rPr>
          <w:rFonts w:ascii="Times New Roman" w:hAnsi="Times New Roman"/>
          <w:color w:val="000000"/>
          <w:sz w:val="24"/>
          <w:szCs w:val="24"/>
        </w:rPr>
        <w:t xml:space="preserve">           </w:t>
      </w:r>
      <w:r w:rsidRPr="005B7B79">
        <w:rPr>
          <w:rFonts w:ascii="Times New Roman" w:hAnsi="Times New Roman"/>
          <w:color w:val="000000"/>
          <w:sz w:val="24"/>
          <w:szCs w:val="24"/>
        </w:rPr>
        <w:t xml:space="preserve">№ 517-п «Об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 w:val="24"/>
          <w:szCs w:val="24"/>
        </w:rPr>
        <w:t>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NoSpacing"/>
        <w:ind w:firstLine="709"/>
        <w:jc w:val="both"/>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6</w:t>
      </w:r>
      <w:r w:rsidRPr="005B7B79">
        <w:rPr>
          <w:rFonts w:ascii="Times New Roman" w:hAnsi="Times New Roman"/>
          <w:color w:val="000000"/>
          <w:sz w:val="24"/>
          <w:szCs w:val="24"/>
        </w:rPr>
        <w:t xml:space="preserve"> </w:t>
      </w:r>
      <w:r w:rsidRPr="005B7B79">
        <w:rPr>
          <w:rFonts w:ascii="Times New Roman" w:hAnsi="Times New Roman"/>
          <w:sz w:val="24"/>
          <w:szCs w:val="24"/>
        </w:rPr>
        <w:t>июня</w:t>
      </w:r>
      <w:r w:rsidRPr="005B7B79">
        <w:rPr>
          <w:rFonts w:ascii="Times New Roman" w:hAnsi="Times New Roman"/>
          <w:color w:val="000000"/>
          <w:sz w:val="24"/>
          <w:szCs w:val="24"/>
        </w:rPr>
        <w:t xml:space="preserve"> 2023 года № </w:t>
      </w:r>
      <w:r w:rsidRPr="005B7B79">
        <w:rPr>
          <w:rFonts w:ascii="Times New Roman" w:hAnsi="Times New Roman"/>
          <w:sz w:val="24"/>
          <w:szCs w:val="24"/>
        </w:rPr>
        <w:t>314</w:t>
      </w:r>
      <w:r w:rsidRPr="005B7B79">
        <w:rPr>
          <w:rFonts w:ascii="Times New Roman" w:hAnsi="Times New Roman"/>
          <w:color w:val="000000"/>
          <w:sz w:val="24"/>
          <w:szCs w:val="24"/>
        </w:rPr>
        <w:t>-п «</w:t>
      </w:r>
      <w:r w:rsidRPr="005B7B79">
        <w:rPr>
          <w:rFonts w:ascii="Times New Roman" w:hAnsi="Times New Roman"/>
          <w:sz w:val="24"/>
          <w:szCs w:val="24"/>
        </w:rPr>
        <w:t>О внесении изменений в постановление Администрации Нововаршавского муниципального района Омской области от</w:t>
      </w:r>
      <w:r w:rsidRPr="005B7B79">
        <w:rPr>
          <w:rFonts w:ascii="Times New Roman" w:hAnsi="Times New Roman"/>
          <w:color w:val="000000"/>
          <w:sz w:val="24"/>
          <w:szCs w:val="24"/>
        </w:rPr>
        <w:t xml:space="preserve"> 04.10.2021 № 517-п </w:t>
      </w:r>
      <w:r>
        <w:rPr>
          <w:rFonts w:ascii="Times New Roman" w:hAnsi="Times New Roman"/>
          <w:color w:val="000000"/>
          <w:sz w:val="24"/>
          <w:szCs w:val="24"/>
        </w:rPr>
        <w:t xml:space="preserve">                    </w:t>
      </w:r>
      <w:r w:rsidRPr="005B7B79">
        <w:rPr>
          <w:rFonts w:ascii="Times New Roman" w:hAnsi="Times New Roman"/>
          <w:color w:val="000000"/>
          <w:sz w:val="24"/>
          <w:szCs w:val="24"/>
        </w:rPr>
        <w:t xml:space="preserve">«Об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 w:val="24"/>
          <w:szCs w:val="24"/>
        </w:rPr>
        <w:t>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NoSpacing"/>
        <w:ind w:firstLine="709"/>
        <w:jc w:val="both"/>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18</w:t>
      </w:r>
      <w:r w:rsidRPr="005B7B79">
        <w:rPr>
          <w:rFonts w:ascii="Times New Roman" w:hAnsi="Times New Roman"/>
          <w:color w:val="000000"/>
          <w:sz w:val="24"/>
          <w:szCs w:val="24"/>
        </w:rPr>
        <w:t xml:space="preserve"> </w:t>
      </w:r>
      <w:r w:rsidRPr="005B7B79">
        <w:rPr>
          <w:rFonts w:ascii="Times New Roman" w:hAnsi="Times New Roman"/>
          <w:sz w:val="24"/>
          <w:szCs w:val="24"/>
        </w:rPr>
        <w:t>сентября</w:t>
      </w:r>
      <w:r w:rsidRPr="005B7B79">
        <w:rPr>
          <w:rFonts w:ascii="Times New Roman" w:hAnsi="Times New Roman"/>
          <w:color w:val="000000"/>
          <w:sz w:val="24"/>
          <w:szCs w:val="24"/>
        </w:rPr>
        <w:t xml:space="preserve"> 2023 года № </w:t>
      </w:r>
      <w:r w:rsidRPr="005B7B79">
        <w:rPr>
          <w:rFonts w:ascii="Times New Roman" w:hAnsi="Times New Roman"/>
          <w:sz w:val="24"/>
          <w:szCs w:val="24"/>
        </w:rPr>
        <w:t>545</w:t>
      </w:r>
      <w:r w:rsidRPr="005B7B79">
        <w:rPr>
          <w:rFonts w:ascii="Times New Roman" w:hAnsi="Times New Roman"/>
          <w:color w:val="000000"/>
          <w:sz w:val="24"/>
          <w:szCs w:val="24"/>
        </w:rPr>
        <w:t xml:space="preserve">-п </w:t>
      </w:r>
      <w:r w:rsidRPr="005B7B79">
        <w:rPr>
          <w:rFonts w:ascii="Times New Roman" w:hAnsi="Times New Roman"/>
          <w:sz w:val="24"/>
          <w:szCs w:val="24"/>
        </w:rPr>
        <w:t>«О внесении изменений в постановление Администрации Нововаршавского муниципального района Омской области от</w:t>
      </w:r>
      <w:r w:rsidRPr="005B7B79">
        <w:rPr>
          <w:rFonts w:ascii="Times New Roman" w:hAnsi="Times New Roman"/>
          <w:color w:val="000000"/>
          <w:sz w:val="24"/>
          <w:szCs w:val="24"/>
        </w:rPr>
        <w:t xml:space="preserve"> 04.10.2021</w:t>
      </w:r>
      <w:r>
        <w:rPr>
          <w:rFonts w:ascii="Times New Roman" w:hAnsi="Times New Roman"/>
          <w:color w:val="000000"/>
          <w:sz w:val="24"/>
          <w:szCs w:val="24"/>
        </w:rPr>
        <w:t xml:space="preserve">           </w:t>
      </w:r>
      <w:r w:rsidRPr="005B7B79">
        <w:rPr>
          <w:rFonts w:ascii="Times New Roman" w:hAnsi="Times New Roman"/>
          <w:color w:val="000000"/>
          <w:sz w:val="24"/>
          <w:szCs w:val="24"/>
        </w:rPr>
        <w:t xml:space="preserve"> № 517-п «Об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 w:val="24"/>
          <w:szCs w:val="24"/>
        </w:rPr>
        <w:t>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NoSpacing"/>
        <w:ind w:firstLine="709"/>
        <w:jc w:val="both"/>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17</w:t>
      </w:r>
      <w:r w:rsidRPr="005B7B79">
        <w:rPr>
          <w:rFonts w:ascii="Times New Roman" w:hAnsi="Times New Roman"/>
          <w:color w:val="000000"/>
          <w:sz w:val="24"/>
          <w:szCs w:val="24"/>
        </w:rPr>
        <w:t xml:space="preserve"> </w:t>
      </w:r>
      <w:r w:rsidRPr="005B7B79">
        <w:rPr>
          <w:rFonts w:ascii="Times New Roman" w:hAnsi="Times New Roman"/>
          <w:sz w:val="24"/>
          <w:szCs w:val="24"/>
        </w:rPr>
        <w:t>июля</w:t>
      </w:r>
      <w:r w:rsidRPr="005B7B79">
        <w:rPr>
          <w:rFonts w:ascii="Times New Roman" w:hAnsi="Times New Roman"/>
          <w:color w:val="000000"/>
          <w:sz w:val="24"/>
          <w:szCs w:val="24"/>
        </w:rPr>
        <w:t xml:space="preserve"> 2024 года № </w:t>
      </w:r>
      <w:r w:rsidRPr="005B7B79">
        <w:rPr>
          <w:rFonts w:ascii="Times New Roman" w:hAnsi="Times New Roman"/>
          <w:sz w:val="24"/>
          <w:szCs w:val="24"/>
        </w:rPr>
        <w:t>452</w:t>
      </w:r>
      <w:r w:rsidRPr="005B7B79">
        <w:rPr>
          <w:rFonts w:ascii="Times New Roman" w:hAnsi="Times New Roman"/>
          <w:color w:val="000000"/>
          <w:sz w:val="24"/>
          <w:szCs w:val="24"/>
        </w:rPr>
        <w:t xml:space="preserve">-п </w:t>
      </w:r>
      <w:r w:rsidRPr="005B7B79">
        <w:rPr>
          <w:rFonts w:ascii="Times New Roman" w:hAnsi="Times New Roman"/>
          <w:sz w:val="24"/>
          <w:szCs w:val="24"/>
        </w:rPr>
        <w:t>«О внесении изменений в постановление Администрации Нововаршавского муниципального района Омской области от</w:t>
      </w:r>
      <w:r w:rsidRPr="005B7B79">
        <w:rPr>
          <w:rFonts w:ascii="Times New Roman" w:hAnsi="Times New Roman"/>
          <w:color w:val="000000"/>
          <w:sz w:val="24"/>
          <w:szCs w:val="24"/>
        </w:rPr>
        <w:t xml:space="preserve"> 4 октября 2021 года № 517-п </w:t>
      </w:r>
      <w:r>
        <w:rPr>
          <w:rFonts w:ascii="Times New Roman" w:hAnsi="Times New Roman"/>
          <w:color w:val="000000"/>
          <w:sz w:val="24"/>
          <w:szCs w:val="24"/>
        </w:rPr>
        <w:t xml:space="preserve">     </w:t>
      </w:r>
      <w:r w:rsidRPr="005B7B79">
        <w:rPr>
          <w:rFonts w:ascii="Times New Roman" w:hAnsi="Times New Roman"/>
          <w:color w:val="000000"/>
          <w:sz w:val="24"/>
          <w:szCs w:val="24"/>
        </w:rPr>
        <w:t xml:space="preserve">«Об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 w:val="24"/>
          <w:szCs w:val="24"/>
        </w:rPr>
        <w:t>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NoSpacing"/>
        <w:ind w:firstLine="709"/>
        <w:jc w:val="both"/>
        <w:rPr>
          <w:rFonts w:ascii="Times New Roman" w:hAnsi="Times New Roman"/>
          <w:sz w:val="24"/>
          <w:szCs w:val="24"/>
        </w:rPr>
      </w:pPr>
      <w:r w:rsidRPr="005B7B79">
        <w:rPr>
          <w:rFonts w:ascii="Times New Roman" w:hAnsi="Times New Roman"/>
          <w:color w:val="000000"/>
          <w:sz w:val="24"/>
          <w:szCs w:val="24"/>
        </w:rPr>
        <w:t xml:space="preserve">постановление Администрации Нововаршавского муниципального района Омской области от </w:t>
      </w:r>
      <w:r w:rsidRPr="005B7B79">
        <w:rPr>
          <w:rFonts w:ascii="Times New Roman" w:hAnsi="Times New Roman"/>
          <w:sz w:val="24"/>
          <w:szCs w:val="24"/>
        </w:rPr>
        <w:t>7</w:t>
      </w:r>
      <w:r w:rsidRPr="005B7B79">
        <w:rPr>
          <w:rFonts w:ascii="Times New Roman" w:hAnsi="Times New Roman"/>
          <w:color w:val="000000"/>
          <w:sz w:val="24"/>
          <w:szCs w:val="24"/>
        </w:rPr>
        <w:t xml:space="preserve"> </w:t>
      </w:r>
      <w:r w:rsidRPr="005B7B79">
        <w:rPr>
          <w:rFonts w:ascii="Times New Roman" w:hAnsi="Times New Roman"/>
          <w:sz w:val="24"/>
          <w:szCs w:val="24"/>
        </w:rPr>
        <w:t>октября</w:t>
      </w:r>
      <w:r w:rsidRPr="005B7B79">
        <w:rPr>
          <w:rFonts w:ascii="Times New Roman" w:hAnsi="Times New Roman"/>
          <w:color w:val="000000"/>
          <w:sz w:val="24"/>
          <w:szCs w:val="24"/>
        </w:rPr>
        <w:t xml:space="preserve"> 2024 года № </w:t>
      </w:r>
      <w:r w:rsidRPr="005B7B79">
        <w:rPr>
          <w:rFonts w:ascii="Times New Roman" w:hAnsi="Times New Roman"/>
          <w:sz w:val="24"/>
          <w:szCs w:val="24"/>
        </w:rPr>
        <w:t>600</w:t>
      </w:r>
      <w:r w:rsidRPr="005B7B79">
        <w:rPr>
          <w:rFonts w:ascii="Times New Roman" w:hAnsi="Times New Roman"/>
          <w:color w:val="000000"/>
          <w:sz w:val="24"/>
          <w:szCs w:val="24"/>
        </w:rPr>
        <w:t>-п «</w:t>
      </w:r>
      <w:r w:rsidRPr="005B7B79">
        <w:rPr>
          <w:rFonts w:ascii="Times New Roman" w:hAnsi="Times New Roman"/>
          <w:sz w:val="24"/>
          <w:szCs w:val="24"/>
        </w:rPr>
        <w:t>О внесении изменений в постановление Администрации Нововаршавского муниципального района Омской области от</w:t>
      </w:r>
      <w:r w:rsidRPr="005B7B79">
        <w:rPr>
          <w:rFonts w:ascii="Times New Roman" w:hAnsi="Times New Roman"/>
          <w:color w:val="000000"/>
          <w:sz w:val="24"/>
          <w:szCs w:val="24"/>
        </w:rPr>
        <w:t xml:space="preserve"> 4 октября 2021 года № 517-п «Об утверждении Порядка предоставления из бюджета Нововаршавского муниципального района Омской области субсидий </w:t>
      </w:r>
      <w:r w:rsidRPr="005B7B79">
        <w:rPr>
          <w:rFonts w:ascii="Times New Roman" w:hAnsi="Times New Roman"/>
          <w:sz w:val="24"/>
          <w:szCs w:val="24"/>
        </w:rPr>
        <w:t>юридическим лицам, оказывающим на территории Нововаршавского муниципального района Омской области услуги по тепло- и (или) водоснабжению населения».</w:t>
      </w:r>
    </w:p>
    <w:p w:rsidR="005B7B79" w:rsidRPr="005B7B79" w:rsidRDefault="005B7B79" w:rsidP="005B7B79">
      <w:pPr>
        <w:pStyle w:val="NoSpacing"/>
        <w:ind w:firstLine="709"/>
        <w:jc w:val="both"/>
        <w:rPr>
          <w:rFonts w:ascii="Times New Roman" w:hAnsi="Times New Roman"/>
          <w:sz w:val="24"/>
          <w:szCs w:val="24"/>
        </w:rPr>
      </w:pPr>
      <w:r w:rsidRPr="005B7B79">
        <w:rPr>
          <w:rFonts w:ascii="Times New Roman" w:hAnsi="Times New Roman"/>
          <w:sz w:val="24"/>
          <w:szCs w:val="24"/>
        </w:rPr>
        <w:t>3.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5B7B79" w:rsidRPr="005B7B79" w:rsidRDefault="005B7B79" w:rsidP="005B7B79">
      <w:pPr>
        <w:pStyle w:val="NoSpacing"/>
        <w:ind w:firstLine="709"/>
        <w:jc w:val="both"/>
        <w:rPr>
          <w:rFonts w:ascii="Times New Roman" w:hAnsi="Times New Roman"/>
          <w:sz w:val="24"/>
          <w:szCs w:val="24"/>
        </w:rPr>
      </w:pPr>
      <w:r w:rsidRPr="005B7B79">
        <w:rPr>
          <w:rFonts w:ascii="Times New Roman" w:hAnsi="Times New Roman"/>
          <w:sz w:val="24"/>
          <w:szCs w:val="24"/>
        </w:rPr>
        <w:t>4.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w:t>
      </w:r>
    </w:p>
    <w:p w:rsidR="005B7B79" w:rsidRPr="005B7B79" w:rsidRDefault="005B7B79" w:rsidP="005B7B79">
      <w:pPr>
        <w:pStyle w:val="a7"/>
        <w:ind w:firstLine="567"/>
        <w:rPr>
          <w:rFonts w:ascii="Times New Roman" w:hAnsi="Times New Roman"/>
          <w:sz w:val="24"/>
          <w:szCs w:val="24"/>
        </w:rPr>
      </w:pPr>
    </w:p>
    <w:p w:rsidR="005B7B79" w:rsidRPr="005B7B79" w:rsidRDefault="005B7B79" w:rsidP="005B7B79">
      <w:pPr>
        <w:pStyle w:val="a7"/>
        <w:ind w:firstLine="0"/>
        <w:rPr>
          <w:rFonts w:ascii="Times New Roman" w:hAnsi="Times New Roman"/>
          <w:sz w:val="24"/>
          <w:szCs w:val="24"/>
        </w:rPr>
      </w:pPr>
      <w:r>
        <w:rPr>
          <w:rFonts w:ascii="Times New Roman" w:hAnsi="Times New Roman"/>
          <w:sz w:val="24"/>
          <w:szCs w:val="24"/>
        </w:rPr>
        <w:t>Исполняющий обязанности</w:t>
      </w:r>
    </w:p>
    <w:p w:rsidR="005B7B79" w:rsidRPr="005B7B79" w:rsidRDefault="005B7B79" w:rsidP="005B7B79">
      <w:pPr>
        <w:pStyle w:val="a7"/>
        <w:ind w:firstLine="0"/>
        <w:rPr>
          <w:rFonts w:ascii="Times New Roman" w:hAnsi="Times New Roman"/>
          <w:sz w:val="24"/>
          <w:szCs w:val="24"/>
        </w:rPr>
      </w:pPr>
      <w:r>
        <w:rPr>
          <w:rFonts w:ascii="Times New Roman" w:hAnsi="Times New Roman"/>
          <w:sz w:val="24"/>
          <w:szCs w:val="24"/>
        </w:rPr>
        <w:t>Главы</w:t>
      </w:r>
      <w:r w:rsidRPr="005B7B79">
        <w:rPr>
          <w:rFonts w:ascii="Times New Roman" w:hAnsi="Times New Roman"/>
          <w:sz w:val="24"/>
          <w:szCs w:val="24"/>
        </w:rPr>
        <w:t xml:space="preserve"> Нововаршавского </w:t>
      </w:r>
    </w:p>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 xml:space="preserve">муниципального района Омской области                                              </w:t>
      </w:r>
      <w:r>
        <w:rPr>
          <w:rFonts w:ascii="Times New Roman" w:hAnsi="Times New Roman"/>
          <w:sz w:val="24"/>
          <w:szCs w:val="24"/>
        </w:rPr>
        <w:t xml:space="preserve">          </w:t>
      </w:r>
      <w:r w:rsidRPr="005B7B79">
        <w:rPr>
          <w:rFonts w:ascii="Times New Roman" w:hAnsi="Times New Roman"/>
          <w:sz w:val="24"/>
          <w:szCs w:val="24"/>
        </w:rPr>
        <w:t xml:space="preserve">                </w:t>
      </w:r>
      <w:r>
        <w:rPr>
          <w:rFonts w:ascii="Times New Roman" w:hAnsi="Times New Roman"/>
          <w:sz w:val="24"/>
          <w:szCs w:val="24"/>
        </w:rPr>
        <w:t>В.Н. Киореско</w:t>
      </w:r>
    </w:p>
    <w:p w:rsidR="006E1FC6" w:rsidRPr="005B7B79" w:rsidRDefault="006E1FC6" w:rsidP="006E1FC6">
      <w:pPr>
        <w:jc w:val="center"/>
        <w:rPr>
          <w:rFonts w:ascii="Times New Roman" w:hAnsi="Times New Roman"/>
          <w:sz w:val="26"/>
        </w:rPr>
      </w:pPr>
    </w:p>
    <w:p w:rsidR="006E1FC6" w:rsidRPr="005B7B79" w:rsidRDefault="006E1FC6">
      <w:pPr>
        <w:jc w:val="both"/>
        <w:rPr>
          <w:rFonts w:ascii="Times New Roman" w:hAnsi="Times New Roman"/>
          <w:sz w:val="26"/>
        </w:rPr>
      </w:pPr>
    </w:p>
    <w:p w:rsidR="005B7B79" w:rsidRDefault="005B7B79">
      <w:pPr>
        <w:jc w:val="both"/>
        <w:rPr>
          <w:rFonts w:ascii="Times New Roman" w:hAnsi="Times New Roman"/>
          <w:sz w:val="26"/>
        </w:rPr>
        <w:sectPr w:rsidR="005B7B79" w:rsidSect="00E319C4">
          <w:headerReference w:type="default" r:id="rId8"/>
          <w:pgSz w:w="11907" w:h="16840" w:code="9"/>
          <w:pgMar w:top="1134" w:right="737" w:bottom="1134" w:left="1134" w:header="567" w:footer="720" w:gutter="0"/>
          <w:cols w:space="720"/>
        </w:sectPr>
      </w:pPr>
    </w:p>
    <w:p w:rsidR="005B7B79" w:rsidRDefault="005B7B79" w:rsidP="005B7B79">
      <w:pPr>
        <w:tabs>
          <w:tab w:val="left" w:pos="5103"/>
        </w:tabs>
        <w:jc w:val="right"/>
        <w:rPr>
          <w:rFonts w:ascii="Times New Roman" w:hAnsi="Times New Roman"/>
          <w:color w:val="000000"/>
          <w:szCs w:val="24"/>
        </w:rPr>
      </w:pPr>
      <w:r w:rsidRPr="005B7B79">
        <w:rPr>
          <w:rFonts w:ascii="Times New Roman" w:hAnsi="Times New Roman"/>
          <w:color w:val="000000"/>
          <w:szCs w:val="24"/>
        </w:rPr>
        <w:t xml:space="preserve">Приложение </w:t>
      </w:r>
    </w:p>
    <w:p w:rsidR="005B7B79" w:rsidRDefault="005B7B79" w:rsidP="005B7B79">
      <w:pPr>
        <w:tabs>
          <w:tab w:val="left" w:pos="5103"/>
        </w:tabs>
        <w:jc w:val="right"/>
        <w:rPr>
          <w:rFonts w:ascii="Times New Roman" w:hAnsi="Times New Roman"/>
          <w:color w:val="000000"/>
          <w:szCs w:val="24"/>
        </w:rPr>
      </w:pPr>
      <w:r w:rsidRPr="005B7B79">
        <w:rPr>
          <w:rFonts w:ascii="Times New Roman" w:hAnsi="Times New Roman"/>
          <w:color w:val="000000"/>
          <w:szCs w:val="24"/>
        </w:rPr>
        <w:t>к постановлению</w:t>
      </w:r>
      <w:r>
        <w:rPr>
          <w:rFonts w:ascii="Times New Roman" w:hAnsi="Times New Roman"/>
          <w:color w:val="000000"/>
          <w:szCs w:val="24"/>
        </w:rPr>
        <w:t xml:space="preserve"> </w:t>
      </w:r>
      <w:r w:rsidRPr="005B7B79">
        <w:rPr>
          <w:rFonts w:ascii="Times New Roman" w:hAnsi="Times New Roman"/>
          <w:color w:val="000000"/>
          <w:szCs w:val="24"/>
        </w:rPr>
        <w:t xml:space="preserve">Администрации </w:t>
      </w:r>
    </w:p>
    <w:p w:rsidR="005B7B79" w:rsidRPr="005B7B79" w:rsidRDefault="005B7B79" w:rsidP="005B7B79">
      <w:pPr>
        <w:tabs>
          <w:tab w:val="left" w:pos="5103"/>
        </w:tabs>
        <w:jc w:val="right"/>
        <w:rPr>
          <w:rFonts w:ascii="Times New Roman" w:hAnsi="Times New Roman"/>
          <w:color w:val="000000"/>
          <w:szCs w:val="24"/>
        </w:rPr>
      </w:pPr>
      <w:r w:rsidRPr="005B7B79">
        <w:rPr>
          <w:rFonts w:ascii="Times New Roman" w:hAnsi="Times New Roman"/>
          <w:color w:val="000000"/>
          <w:szCs w:val="24"/>
        </w:rPr>
        <w:t xml:space="preserve">муниципального района  </w:t>
      </w:r>
    </w:p>
    <w:p w:rsidR="005B7B79" w:rsidRPr="005B7B79" w:rsidRDefault="005B7B79" w:rsidP="005B7B79">
      <w:pPr>
        <w:ind w:left="5103"/>
        <w:jc w:val="right"/>
        <w:rPr>
          <w:rFonts w:ascii="Times New Roman" w:hAnsi="Times New Roman"/>
          <w:color w:val="000000"/>
          <w:szCs w:val="24"/>
        </w:rPr>
      </w:pPr>
      <w:r w:rsidRPr="005B7B79">
        <w:rPr>
          <w:rFonts w:ascii="Times New Roman" w:hAnsi="Times New Roman"/>
          <w:color w:val="000000"/>
          <w:szCs w:val="24"/>
        </w:rPr>
        <w:t xml:space="preserve">от </w:t>
      </w:r>
      <w:r>
        <w:rPr>
          <w:rFonts w:ascii="Times New Roman" w:hAnsi="Times New Roman"/>
          <w:color w:val="000000"/>
          <w:szCs w:val="24"/>
        </w:rPr>
        <w:t>02.06.2025</w:t>
      </w:r>
      <w:r w:rsidRPr="005B7B79">
        <w:rPr>
          <w:rFonts w:ascii="Times New Roman" w:hAnsi="Times New Roman"/>
          <w:color w:val="000000"/>
          <w:szCs w:val="24"/>
        </w:rPr>
        <w:t xml:space="preserve"> № </w:t>
      </w:r>
      <w:r>
        <w:rPr>
          <w:rFonts w:ascii="Times New Roman" w:hAnsi="Times New Roman"/>
          <w:color w:val="000000"/>
          <w:szCs w:val="24"/>
        </w:rPr>
        <w:t>222-п</w:t>
      </w:r>
    </w:p>
    <w:p w:rsidR="005B7B79" w:rsidRPr="005B7B79" w:rsidRDefault="005B7B79" w:rsidP="005B7B79">
      <w:pPr>
        <w:ind w:left="4678"/>
        <w:jc w:val="right"/>
        <w:rPr>
          <w:rFonts w:ascii="Times New Roman" w:hAnsi="Times New Roman"/>
          <w:color w:val="000000"/>
          <w:szCs w:val="24"/>
        </w:rPr>
      </w:pPr>
    </w:p>
    <w:p w:rsidR="005B7B79" w:rsidRPr="005B7B79" w:rsidRDefault="005B7B79" w:rsidP="005B7B79">
      <w:pPr>
        <w:ind w:left="4678"/>
        <w:jc w:val="right"/>
        <w:rPr>
          <w:rFonts w:ascii="Times New Roman" w:hAnsi="Times New Roman"/>
          <w:color w:val="000000"/>
          <w:szCs w:val="24"/>
        </w:rPr>
      </w:pPr>
    </w:p>
    <w:p w:rsidR="005B7B79" w:rsidRPr="005B7B79" w:rsidRDefault="005B7B79" w:rsidP="005B7B79">
      <w:pPr>
        <w:tabs>
          <w:tab w:val="left" w:pos="8364"/>
        </w:tabs>
        <w:jc w:val="center"/>
        <w:rPr>
          <w:rFonts w:ascii="Times New Roman" w:hAnsi="Times New Roman"/>
          <w:color w:val="000000"/>
          <w:szCs w:val="24"/>
        </w:rPr>
      </w:pPr>
      <w:r w:rsidRPr="005B7B79">
        <w:rPr>
          <w:rFonts w:ascii="Times New Roman" w:hAnsi="Times New Roman"/>
          <w:color w:val="000000"/>
          <w:szCs w:val="24"/>
        </w:rPr>
        <w:t xml:space="preserve">Порядок </w:t>
      </w:r>
    </w:p>
    <w:p w:rsidR="005B7B79" w:rsidRPr="005B7B79" w:rsidRDefault="005B7B79" w:rsidP="005B7B79">
      <w:pPr>
        <w:tabs>
          <w:tab w:val="left" w:pos="8364"/>
        </w:tabs>
        <w:jc w:val="center"/>
        <w:rPr>
          <w:rFonts w:ascii="Times New Roman" w:hAnsi="Times New Roman"/>
          <w:szCs w:val="24"/>
        </w:rPr>
      </w:pPr>
      <w:r w:rsidRPr="005B7B79">
        <w:rPr>
          <w:rFonts w:ascii="Times New Roman" w:hAnsi="Times New Roman"/>
          <w:color w:val="000000"/>
          <w:szCs w:val="24"/>
        </w:rPr>
        <w:t xml:space="preserve">предоставления из бюджета Нововаршавского муниципального района Омской области субсидий </w:t>
      </w:r>
      <w:r w:rsidRPr="005B7B79">
        <w:rPr>
          <w:rFonts w:ascii="Times New Roman" w:hAnsi="Times New Roman"/>
          <w:szCs w:val="24"/>
        </w:rPr>
        <w:t>юридическим лицам в порядке финансового обеспечения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p>
    <w:p w:rsidR="005B7B79" w:rsidRPr="005B7B79" w:rsidRDefault="005B7B79" w:rsidP="005B7B79">
      <w:pPr>
        <w:jc w:val="center"/>
        <w:rPr>
          <w:rFonts w:ascii="Times New Roman" w:hAnsi="Times New Roman"/>
          <w:color w:val="000000"/>
          <w:szCs w:val="24"/>
        </w:rPr>
      </w:pPr>
    </w:p>
    <w:p w:rsidR="005B7B79" w:rsidRPr="005B7B79" w:rsidRDefault="005B7B79" w:rsidP="005B7B79">
      <w:pPr>
        <w:pStyle w:val="ConsPlusTitle"/>
        <w:ind w:left="720"/>
        <w:jc w:val="center"/>
        <w:outlineLvl w:val="1"/>
        <w:rPr>
          <w:rFonts w:ascii="Times New Roman" w:hAnsi="Times New Roman" w:cs="Times New Roman"/>
          <w:b w:val="0"/>
          <w:color w:val="000000"/>
          <w:sz w:val="24"/>
          <w:szCs w:val="24"/>
        </w:rPr>
      </w:pPr>
      <w:r w:rsidRPr="005B7B79">
        <w:rPr>
          <w:rFonts w:ascii="Times New Roman" w:hAnsi="Times New Roman" w:cs="Times New Roman"/>
          <w:b w:val="0"/>
          <w:sz w:val="24"/>
          <w:szCs w:val="24"/>
        </w:rPr>
        <w:t>I.</w:t>
      </w:r>
      <w:r w:rsidRPr="005B7B79">
        <w:rPr>
          <w:rFonts w:ascii="Times New Roman" w:hAnsi="Times New Roman" w:cs="Times New Roman"/>
          <w:b w:val="0"/>
          <w:color w:val="000000"/>
          <w:sz w:val="24"/>
          <w:szCs w:val="24"/>
        </w:rPr>
        <w:t xml:space="preserve"> Общие положения</w:t>
      </w:r>
    </w:p>
    <w:p w:rsidR="005B7B79" w:rsidRPr="005B7B79" w:rsidRDefault="005B7B79" w:rsidP="005B7B79">
      <w:pPr>
        <w:pStyle w:val="ConsPlusTitle"/>
        <w:ind w:left="720"/>
        <w:outlineLvl w:val="1"/>
        <w:rPr>
          <w:rFonts w:ascii="Times New Roman" w:hAnsi="Times New Roman" w:cs="Times New Roman"/>
          <w:b w:val="0"/>
          <w:color w:val="000000"/>
          <w:sz w:val="24"/>
          <w:szCs w:val="24"/>
        </w:rPr>
      </w:pPr>
    </w:p>
    <w:p w:rsidR="005B7B79" w:rsidRPr="005B7B79" w:rsidRDefault="005B7B79" w:rsidP="005B7B79">
      <w:pPr>
        <w:pStyle w:val="a7"/>
        <w:rPr>
          <w:rFonts w:ascii="Times New Roman" w:hAnsi="Times New Roman"/>
          <w:sz w:val="24"/>
          <w:szCs w:val="24"/>
        </w:rPr>
      </w:pPr>
      <w:r w:rsidRPr="005B7B79">
        <w:rPr>
          <w:rFonts w:ascii="Times New Roman" w:hAnsi="Times New Roman"/>
          <w:color w:val="000000"/>
          <w:sz w:val="24"/>
          <w:szCs w:val="24"/>
        </w:rPr>
        <w:t xml:space="preserve">1.1. </w:t>
      </w:r>
      <w:r w:rsidRPr="005B7B79">
        <w:rPr>
          <w:rFonts w:ascii="Times New Roman" w:hAnsi="Times New Roman"/>
          <w:sz w:val="24"/>
          <w:szCs w:val="24"/>
        </w:rPr>
        <w:t xml:space="preserve">Настоящий Порядок устанавливает условия и порядок предоставления из бюджета </w:t>
      </w:r>
      <w:r w:rsidRPr="005B7B79">
        <w:rPr>
          <w:rFonts w:ascii="Times New Roman" w:hAnsi="Times New Roman"/>
          <w:color w:val="000000"/>
          <w:sz w:val="24"/>
          <w:szCs w:val="24"/>
        </w:rPr>
        <w:t xml:space="preserve">Нововаршавского </w:t>
      </w:r>
      <w:r w:rsidRPr="005B7B79">
        <w:rPr>
          <w:rFonts w:ascii="Times New Roman" w:hAnsi="Times New Roman"/>
          <w:sz w:val="24"/>
          <w:szCs w:val="24"/>
        </w:rPr>
        <w:t>муниципального района Омской области субсидий юридическим лицам, категории отбора,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w:t>
      </w:r>
    </w:p>
    <w:p w:rsidR="005B7B79" w:rsidRPr="005B7B79" w:rsidRDefault="005B7B79" w:rsidP="005B7B79">
      <w:pPr>
        <w:pStyle w:val="a7"/>
        <w:rPr>
          <w:rFonts w:ascii="Times New Roman" w:hAnsi="Times New Roman"/>
          <w:sz w:val="24"/>
          <w:szCs w:val="24"/>
        </w:rPr>
      </w:pPr>
      <w:bookmarkStart w:id="0" w:name="P46"/>
      <w:bookmarkEnd w:id="0"/>
      <w:r w:rsidRPr="005B7B79">
        <w:rPr>
          <w:rFonts w:ascii="Times New Roman" w:hAnsi="Times New Roman"/>
          <w:sz w:val="24"/>
          <w:szCs w:val="24"/>
        </w:rPr>
        <w:t>1.2. Субсидии предоставляются в порядке финансового обеспечения затрат в связи с оказанием услуг по тепло- и (или) водоснабжению населения Нововаршавского муниципального района Омской области, водоотведению.</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1.3. Субсидии предоставляются в соответствии с</w:t>
      </w:r>
      <w:r w:rsidRPr="005B7B79">
        <w:rPr>
          <w:rFonts w:ascii="Times New Roman" w:hAnsi="Times New Roman"/>
          <w:color w:val="000000"/>
          <w:sz w:val="24"/>
          <w:szCs w:val="24"/>
          <w:lang w:val="x-none" w:eastAsia="x-none"/>
        </w:rPr>
        <w:t xml:space="preserve"> решением Совета Нововаршавского муници</w:t>
      </w:r>
      <w:r>
        <w:rPr>
          <w:rFonts w:ascii="Times New Roman" w:hAnsi="Times New Roman"/>
          <w:color w:val="000000"/>
          <w:sz w:val="24"/>
          <w:szCs w:val="24"/>
          <w:lang w:val="x-none" w:eastAsia="x-none"/>
        </w:rPr>
        <w:t xml:space="preserve">пального района Омской области </w:t>
      </w:r>
      <w:r w:rsidRPr="005B7B79">
        <w:rPr>
          <w:rFonts w:ascii="Times New Roman" w:hAnsi="Times New Roman"/>
          <w:color w:val="000000"/>
          <w:sz w:val="24"/>
          <w:szCs w:val="24"/>
          <w:lang w:eastAsia="x-none"/>
        </w:rPr>
        <w:t xml:space="preserve">о </w:t>
      </w:r>
      <w:r w:rsidRPr="005B7B79">
        <w:rPr>
          <w:rFonts w:ascii="Times New Roman" w:hAnsi="Times New Roman"/>
          <w:color w:val="000000"/>
          <w:sz w:val="24"/>
          <w:szCs w:val="24"/>
          <w:lang w:val="x-none" w:eastAsia="x-none"/>
        </w:rPr>
        <w:t xml:space="preserve">бюджете Нововаршавского муниципального района на </w:t>
      </w:r>
      <w:r w:rsidRPr="005B7B79">
        <w:rPr>
          <w:rFonts w:ascii="Times New Roman" w:hAnsi="Times New Roman"/>
          <w:color w:val="000000"/>
          <w:sz w:val="24"/>
          <w:szCs w:val="24"/>
          <w:lang w:eastAsia="x-none"/>
        </w:rPr>
        <w:t>соответствующий</w:t>
      </w:r>
      <w:r w:rsidRPr="005B7B79">
        <w:rPr>
          <w:rFonts w:ascii="Times New Roman" w:hAnsi="Times New Roman"/>
          <w:color w:val="000000"/>
          <w:sz w:val="24"/>
          <w:szCs w:val="24"/>
          <w:lang w:val="x-none" w:eastAsia="x-none"/>
        </w:rPr>
        <w:t xml:space="preserve"> год и на плановый период</w:t>
      </w:r>
      <w:r w:rsidRPr="005B7B79">
        <w:rPr>
          <w:rFonts w:ascii="Times New Roman" w:hAnsi="Times New Roman"/>
          <w:sz w:val="24"/>
          <w:szCs w:val="24"/>
        </w:rPr>
        <w:t>.</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1.4. 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w:t>
      </w:r>
      <w:r>
        <w:rPr>
          <w:rFonts w:ascii="Times New Roman" w:hAnsi="Times New Roman"/>
          <w:sz w:val="24"/>
          <w:szCs w:val="24"/>
        </w:rPr>
        <w:t xml:space="preserve">ведены в установленном порядке </w:t>
      </w:r>
      <w:r w:rsidRPr="005B7B79">
        <w:rPr>
          <w:rFonts w:ascii="Times New Roman" w:hAnsi="Times New Roman"/>
          <w:sz w:val="24"/>
          <w:szCs w:val="24"/>
        </w:rPr>
        <w:t>лимиты бюджетных обязательств на предоставление субсидии, является Администрация Нововаршавского муниципального района Омской области (далее также – Администрация).</w:t>
      </w:r>
    </w:p>
    <w:p w:rsidR="005B7B79" w:rsidRPr="005B7B79" w:rsidRDefault="005B7B79" w:rsidP="005B7B79">
      <w:pPr>
        <w:pStyle w:val="a7"/>
        <w:rPr>
          <w:rFonts w:ascii="Times New Roman" w:hAnsi="Times New Roman"/>
          <w:sz w:val="24"/>
          <w:szCs w:val="24"/>
          <w:shd w:val="clear" w:color="auto" w:fill="FFFFFF"/>
        </w:rPr>
      </w:pPr>
      <w:bookmarkStart w:id="1" w:name="P53"/>
      <w:bookmarkEnd w:id="1"/>
      <w:r w:rsidRPr="005B7B79">
        <w:rPr>
          <w:rFonts w:ascii="Times New Roman" w:hAnsi="Times New Roman"/>
          <w:sz w:val="24"/>
          <w:szCs w:val="24"/>
        </w:rPr>
        <w:t xml:space="preserve">1.5. </w:t>
      </w:r>
      <w:r w:rsidRPr="005B7B79">
        <w:rPr>
          <w:rFonts w:ascii="Times New Roman" w:hAnsi="Times New Roman"/>
          <w:sz w:val="24"/>
          <w:szCs w:val="24"/>
          <w:shd w:val="clear" w:color="auto" w:fill="FFFFFF"/>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установленном Министерством финансов Российской Федерации.</w:t>
      </w:r>
    </w:p>
    <w:p w:rsidR="005B7B79" w:rsidRPr="005B7B79" w:rsidRDefault="005B7B79" w:rsidP="005B7B79">
      <w:pPr>
        <w:pStyle w:val="a7"/>
        <w:tabs>
          <w:tab w:val="center" w:pos="5032"/>
        </w:tabs>
        <w:ind w:firstLine="0"/>
        <w:rPr>
          <w:rFonts w:ascii="Times New Roman" w:hAnsi="Times New Roman"/>
          <w:sz w:val="24"/>
          <w:szCs w:val="24"/>
        </w:rPr>
      </w:pPr>
    </w:p>
    <w:p w:rsidR="005B7B79" w:rsidRPr="005B7B79" w:rsidRDefault="005B7B79" w:rsidP="005B7B79">
      <w:pPr>
        <w:pStyle w:val="a7"/>
        <w:tabs>
          <w:tab w:val="center" w:pos="5032"/>
        </w:tabs>
        <w:jc w:val="center"/>
        <w:rPr>
          <w:rFonts w:ascii="Times New Roman" w:hAnsi="Times New Roman"/>
          <w:sz w:val="24"/>
          <w:szCs w:val="24"/>
        </w:rPr>
      </w:pPr>
      <w:r w:rsidRPr="005B7B79">
        <w:rPr>
          <w:rFonts w:ascii="Times New Roman" w:hAnsi="Times New Roman"/>
          <w:sz w:val="24"/>
          <w:szCs w:val="24"/>
        </w:rPr>
        <w:t>II. Порядок проведения отбора</w:t>
      </w:r>
    </w:p>
    <w:p w:rsidR="005B7B79" w:rsidRPr="005B7B79" w:rsidRDefault="005B7B79" w:rsidP="005B7B79">
      <w:pPr>
        <w:jc w:val="both"/>
        <w:rPr>
          <w:rFonts w:ascii="Times New Roman" w:hAnsi="Times New Roman"/>
          <w:szCs w:val="24"/>
        </w:rPr>
      </w:pP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2.1. Проведение отбора обеспечивается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 Получатели субсидий определяются по результатам отбора, проводимого на конкурентной основе в форме запроса предложений (далее - отбор), исходя из соответствия участников отбора категориям отбора и очередности поступления предложений (заявок) на участие в отборе (далее - заявка).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2.3. О проведении отбора Администрация принимает решение и в течение 1-го рабочего дня со дня его принятия формирует объявление о проведении отбора.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w:t>
      </w:r>
      <w:r>
        <w:rPr>
          <w:rFonts w:ascii="Times New Roman" w:hAnsi="Times New Roman"/>
          <w:szCs w:val="24"/>
        </w:rPr>
        <w:t xml:space="preserve"> </w:t>
      </w:r>
      <w:hyperlink r:id="rId9" w:anchor="/document/12184522/entry/54" w:history="1">
        <w:r w:rsidRPr="005B7B79">
          <w:rPr>
            <w:rStyle w:val="af"/>
            <w:rFonts w:ascii="Times New Roman" w:hAnsi="Times New Roman"/>
            <w:color w:val="auto"/>
            <w:szCs w:val="24"/>
            <w:u w:val="none"/>
          </w:rPr>
          <w:t>квалифицированной электронной подписью</w:t>
        </w:r>
      </w:hyperlink>
      <w:r>
        <w:rPr>
          <w:rFonts w:ascii="Times New Roman" w:hAnsi="Times New Roman"/>
          <w:szCs w:val="24"/>
        </w:rPr>
        <w:t xml:space="preserve"> </w:t>
      </w:r>
      <w:r w:rsidRPr="005B7B79">
        <w:rPr>
          <w:rFonts w:ascii="Times New Roman" w:hAnsi="Times New Roman"/>
          <w:szCs w:val="24"/>
        </w:rPr>
        <w:t xml:space="preserve">главы Нововаршавского муниципального района Омской области (уполномоченного им лица) и </w:t>
      </w:r>
      <w:r w:rsidRPr="005B7B79">
        <w:rPr>
          <w:rFonts w:ascii="Times New Roman" w:hAnsi="Times New Roman"/>
          <w:color w:val="22272F"/>
          <w:szCs w:val="24"/>
          <w:shd w:val="clear" w:color="auto" w:fill="FFFFFF"/>
        </w:rPr>
        <w:t xml:space="preserve">в срок не позднее 3 рабочих дней до даты начала подачи заявок, определяемой Администрацией </w:t>
      </w:r>
      <w:r w:rsidRPr="005B7B79">
        <w:rPr>
          <w:rFonts w:ascii="Times New Roman" w:hAnsi="Times New Roman"/>
          <w:szCs w:val="24"/>
        </w:rPr>
        <w:t>размещается</w:t>
      </w:r>
      <w:r>
        <w:rPr>
          <w:rFonts w:ascii="Times New Roman" w:hAnsi="Times New Roman"/>
          <w:color w:val="22272F"/>
          <w:szCs w:val="24"/>
          <w:shd w:val="clear" w:color="auto" w:fill="FFFFFF"/>
        </w:rPr>
        <w:t xml:space="preserve"> </w:t>
      </w:r>
      <w:r w:rsidRPr="005B7B79">
        <w:rPr>
          <w:rFonts w:ascii="Times New Roman" w:hAnsi="Times New Roman"/>
          <w:szCs w:val="24"/>
        </w:rPr>
        <w:t>на</w:t>
      </w:r>
      <w:r>
        <w:rPr>
          <w:rFonts w:ascii="Times New Roman" w:hAnsi="Times New Roman"/>
          <w:szCs w:val="24"/>
        </w:rPr>
        <w:t xml:space="preserve"> </w:t>
      </w:r>
      <w:hyperlink r:id="rId10"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xml:space="preserve">, </w:t>
      </w:r>
      <w:r>
        <w:rPr>
          <w:rFonts w:ascii="Times New Roman" w:hAnsi="Times New Roman"/>
          <w:szCs w:val="24"/>
        </w:rPr>
        <w:t xml:space="preserve">а также на </w:t>
      </w:r>
      <w:r w:rsidRPr="005B7B79">
        <w:rPr>
          <w:rFonts w:ascii="Times New Roman" w:hAnsi="Times New Roman"/>
          <w:szCs w:val="24"/>
        </w:rPr>
        <w:t>официальном сайте Нововаршавского муниципального района Омской области в сети «Интернет»</w:t>
      </w:r>
      <w:r>
        <w:rPr>
          <w:rFonts w:ascii="Times New Roman" w:hAnsi="Times New Roman"/>
          <w:szCs w:val="24"/>
        </w:rPr>
        <w:t xml:space="preserve"> по адресу </w:t>
      </w:r>
      <w:hyperlink r:id="rId11" w:history="1">
        <w:r w:rsidRPr="005B7B79">
          <w:rPr>
            <w:rStyle w:val="af"/>
            <w:rFonts w:ascii="Times New Roman" w:hAnsi="Times New Roman"/>
            <w:color w:val="auto"/>
            <w:szCs w:val="24"/>
            <w:u w:val="none"/>
          </w:rPr>
          <w:t>https://novovar.omskportal.ru</w:t>
        </w:r>
      </w:hyperlink>
      <w:r>
        <w:rPr>
          <w:rFonts w:ascii="Times New Roman" w:hAnsi="Times New Roman"/>
          <w:szCs w:val="24"/>
        </w:rPr>
        <w:t xml:space="preserve"> (далее - официальный сайт) </w:t>
      </w:r>
      <w:r w:rsidRPr="005B7B79">
        <w:rPr>
          <w:rFonts w:ascii="Times New Roman" w:hAnsi="Times New Roman"/>
          <w:szCs w:val="24"/>
        </w:rPr>
        <w:t>и содержит:</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а) сроки проведения отбора;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б) дату начала подачи и окончания приема заявок, при этом дата окончания прима заявок не может быть ранее 5-го календарного дня, следующего за днем размещения объявления о проведении отбора;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в) наименование, место нахождения, почтовый адрес и адрес электронной почты Администрации;</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г) результат предоставления субсидии в соответствии с</w:t>
      </w:r>
      <w:r>
        <w:rPr>
          <w:rFonts w:ascii="Times New Roman" w:hAnsi="Times New Roman"/>
          <w:szCs w:val="24"/>
        </w:rPr>
        <w:t xml:space="preserve"> </w:t>
      </w:r>
      <w:hyperlink r:id="rId12" w:anchor="/document/74185573/entry/1025" w:history="1">
        <w:r w:rsidRPr="005B7B79">
          <w:rPr>
            <w:rStyle w:val="af"/>
            <w:rFonts w:ascii="Times New Roman" w:hAnsi="Times New Roman"/>
            <w:color w:val="auto"/>
            <w:szCs w:val="24"/>
            <w:u w:val="none"/>
          </w:rPr>
          <w:t>пунктом 3.10</w:t>
        </w:r>
      </w:hyperlink>
      <w:r>
        <w:rPr>
          <w:rFonts w:ascii="Times New Roman" w:hAnsi="Times New Roman"/>
          <w:szCs w:val="24"/>
        </w:rPr>
        <w:t xml:space="preserve"> </w:t>
      </w:r>
      <w:r w:rsidRPr="005B7B79">
        <w:rPr>
          <w:rFonts w:ascii="Times New Roman" w:hAnsi="Times New Roman"/>
          <w:szCs w:val="24"/>
        </w:rPr>
        <w:t>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д) доменное имя и (или) указатели страниц государственной информационной системы в сети «Интернет»;</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е) требования к участникам отбора, определенные </w:t>
      </w:r>
      <w:hyperlink r:id="rId13" w:anchor="/document/407967939/entry/1128" w:history="1">
        <w:r w:rsidRPr="005B7B79">
          <w:rPr>
            <w:rStyle w:val="af"/>
            <w:rFonts w:ascii="Times New Roman" w:hAnsi="Times New Roman"/>
            <w:color w:val="auto"/>
            <w:szCs w:val="24"/>
            <w:u w:val="none"/>
          </w:rPr>
          <w:t>пунктом 2.7</w:t>
        </w:r>
      </w:hyperlink>
      <w:r>
        <w:rPr>
          <w:rFonts w:ascii="Times New Roman" w:hAnsi="Times New Roman"/>
          <w:szCs w:val="24"/>
        </w:rPr>
        <w:t xml:space="preserve"> </w:t>
      </w:r>
      <w:r w:rsidRPr="005B7B79">
        <w:rPr>
          <w:rFonts w:ascii="Times New Roman" w:hAnsi="Times New Roman"/>
          <w:szCs w:val="24"/>
        </w:rPr>
        <w:t>настоящего Порядка и к перечню документов, представляемых участниками отбора для подтверждения соответствия указанным требованиям;</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ж) категории отбора, установленные</w:t>
      </w:r>
      <w:r>
        <w:rPr>
          <w:rFonts w:ascii="Times New Roman" w:hAnsi="Times New Roman"/>
          <w:szCs w:val="24"/>
        </w:rPr>
        <w:t xml:space="preserve"> </w:t>
      </w:r>
      <w:hyperlink r:id="rId14" w:anchor="/document/74185573/entry/1008" w:history="1">
        <w:r w:rsidRPr="005B7B79">
          <w:rPr>
            <w:rStyle w:val="af"/>
            <w:rFonts w:ascii="Times New Roman" w:hAnsi="Times New Roman"/>
            <w:color w:val="auto"/>
            <w:szCs w:val="24"/>
            <w:u w:val="none"/>
          </w:rPr>
          <w:t>пунктом 2.8</w:t>
        </w:r>
      </w:hyperlink>
      <w:r>
        <w:rPr>
          <w:rFonts w:ascii="Times New Roman" w:hAnsi="Times New Roman"/>
          <w:szCs w:val="24"/>
        </w:rPr>
        <w:t xml:space="preserve"> </w:t>
      </w:r>
      <w:r w:rsidRPr="005B7B79">
        <w:rPr>
          <w:rFonts w:ascii="Times New Roman" w:hAnsi="Times New Roman"/>
          <w:szCs w:val="24"/>
        </w:rPr>
        <w:t>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з) порядок подачи участниками отбора заявок и требования, предъявляемые к форме и содержанию заявок в соответствии с пунктами 2.9, 2.10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и) 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w:t>
      </w:r>
      <w:r>
        <w:rPr>
          <w:rFonts w:ascii="Times New Roman" w:hAnsi="Times New Roman"/>
          <w:szCs w:val="24"/>
        </w:rPr>
        <w:t xml:space="preserve"> </w:t>
      </w:r>
      <w:hyperlink r:id="rId15" w:anchor="/document/74185573/entry/1010" w:history="1">
        <w:r w:rsidRPr="005B7B79">
          <w:rPr>
            <w:rStyle w:val="af"/>
            <w:rFonts w:ascii="Times New Roman" w:hAnsi="Times New Roman"/>
            <w:color w:val="auto"/>
            <w:szCs w:val="24"/>
            <w:u w:val="none"/>
          </w:rPr>
          <w:t>пунктами</w:t>
        </w:r>
      </w:hyperlink>
      <w:r w:rsidRPr="005B7B79">
        <w:rPr>
          <w:rFonts w:ascii="Times New Roman" w:hAnsi="Times New Roman"/>
          <w:szCs w:val="24"/>
        </w:rPr>
        <w:t xml:space="preserve"> 2.13-2.14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к) правила рассмотрения заявок в соответствии с пунктами 2.12, 2.19-2.21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л) порядок возврата заявок на доработку в соответствии с пунктами 2.15-2.17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м) порядок отклонения заявок, а также информацию об основаниях их отклонения в соответствии с</w:t>
      </w:r>
      <w:r>
        <w:rPr>
          <w:rFonts w:ascii="Times New Roman" w:hAnsi="Times New Roman"/>
          <w:szCs w:val="24"/>
        </w:rPr>
        <w:t xml:space="preserve"> </w:t>
      </w:r>
      <w:hyperlink r:id="rId16" w:anchor="/document/74185573/entry/1013" w:history="1">
        <w:r w:rsidRPr="005B7B79">
          <w:rPr>
            <w:rStyle w:val="af"/>
            <w:rFonts w:ascii="Times New Roman" w:hAnsi="Times New Roman"/>
            <w:color w:val="auto"/>
            <w:szCs w:val="24"/>
            <w:u w:val="none"/>
          </w:rPr>
          <w:t>пунктом 2.22</w:t>
        </w:r>
      </w:hyperlink>
      <w:r>
        <w:rPr>
          <w:rFonts w:ascii="Times New Roman" w:hAnsi="Times New Roman"/>
          <w:szCs w:val="24"/>
        </w:rPr>
        <w:t xml:space="preserve"> </w:t>
      </w:r>
      <w:r w:rsidRPr="005B7B79">
        <w:rPr>
          <w:rFonts w:ascii="Times New Roman" w:hAnsi="Times New Roman"/>
          <w:szCs w:val="24"/>
        </w:rPr>
        <w:t>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н) объем распределяемой субсидии в рамках отбора, порядок расчета размера субсидии, установленный</w:t>
      </w:r>
      <w:r>
        <w:rPr>
          <w:rFonts w:ascii="Times New Roman" w:hAnsi="Times New Roman"/>
          <w:szCs w:val="24"/>
        </w:rPr>
        <w:t xml:space="preserve"> </w:t>
      </w:r>
      <w:hyperlink r:id="rId17" w:anchor="/document/74185573/entry/1026" w:history="1">
        <w:r w:rsidRPr="005B7B79">
          <w:rPr>
            <w:rStyle w:val="af"/>
            <w:rFonts w:ascii="Times New Roman" w:hAnsi="Times New Roman"/>
            <w:color w:val="auto"/>
            <w:szCs w:val="24"/>
            <w:u w:val="none"/>
          </w:rPr>
          <w:t>пунктом 3.8</w:t>
        </w:r>
      </w:hyperlink>
      <w:r w:rsidRPr="005B7B79">
        <w:rPr>
          <w:rFonts w:ascii="Times New Roman" w:hAnsi="Times New Roman"/>
          <w:szCs w:val="24"/>
        </w:rPr>
        <w:t xml:space="preserve"> </w:t>
      </w:r>
      <w:r w:rsidRPr="005B7B79">
        <w:rPr>
          <w:rFonts w:ascii="Times New Roman" w:hAnsi="Times New Roman"/>
          <w:szCs w:val="24"/>
        </w:rPr>
        <w:t>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о)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2.5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п) срок, в течение которого победитель (победители) отбора должен подписать соглашение о предоставлении субсидии (далее также – соглашение), установленный пунктом 3.5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р) условия признания победителя (победителей) отбора уклонившимся от заключения соглашения о предоставлении субсидии в соответствии с пунктом 3.6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с) сроки размещения протокола подведения итогов отбора на</w:t>
      </w:r>
      <w:r>
        <w:rPr>
          <w:rFonts w:ascii="Times New Roman" w:hAnsi="Times New Roman"/>
          <w:szCs w:val="24"/>
        </w:rPr>
        <w:t xml:space="preserve"> </w:t>
      </w:r>
      <w:hyperlink r:id="rId18"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а также на</w:t>
      </w:r>
      <w:r>
        <w:rPr>
          <w:rFonts w:ascii="Times New Roman" w:hAnsi="Times New Roman"/>
          <w:szCs w:val="24"/>
        </w:rPr>
        <w:t xml:space="preserve"> </w:t>
      </w:r>
      <w:hyperlink r:id="rId19" w:tgtFrame="_blank" w:history="1">
        <w:r w:rsidRPr="005B7B79">
          <w:rPr>
            <w:rStyle w:val="af"/>
            <w:rFonts w:ascii="Times New Roman" w:hAnsi="Times New Roman"/>
            <w:color w:val="auto"/>
            <w:szCs w:val="24"/>
            <w:u w:val="none"/>
          </w:rPr>
          <w:t>официальном сайте</w:t>
        </w:r>
      </w:hyperlink>
      <w:r w:rsidRPr="005B7B79">
        <w:rPr>
          <w:rFonts w:ascii="Times New Roman" w:hAnsi="Times New Roman"/>
          <w:szCs w:val="24"/>
        </w:rPr>
        <w:t>, установленные пунктом 2.24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2.4. В объявление о проведении отбора допускается внесение изменений, которое осуществляется не позднее наступления даты окончания приема заявок участников отбора с соблюдением следующих условий:</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при внесении изменений в объявление о проведении отбора изменение способа отбора получателей субсидий не допускается;</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участники отбора получателей субсидий,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2.5.</w:t>
      </w:r>
      <w:r>
        <w:rPr>
          <w:rFonts w:ascii="Times New Roman" w:hAnsi="Times New Roman"/>
          <w:sz w:val="24"/>
          <w:szCs w:val="24"/>
        </w:rPr>
        <w:t xml:space="preserve"> </w:t>
      </w:r>
      <w:r w:rsidRPr="005B7B79">
        <w:rPr>
          <w:rFonts w:ascii="Times New Roman" w:hAnsi="Times New Roman"/>
          <w:color w:val="000000"/>
          <w:sz w:val="24"/>
          <w:szCs w:val="24"/>
        </w:rPr>
        <w:t>Участники отбора вправе не позднее чем за 3 рабочих дня до дня окончания приема заявок, направить запрос о разъяснении положений объявления о проведении отбора.</w:t>
      </w:r>
      <w:r w:rsidRPr="005B7B79">
        <w:rPr>
          <w:rFonts w:ascii="Times New Roman" w:hAnsi="Times New Roman"/>
          <w:sz w:val="24"/>
          <w:szCs w:val="24"/>
        </w:rPr>
        <w:t xml:space="preserve"> </w:t>
      </w:r>
    </w:p>
    <w:p w:rsidR="005B7B79" w:rsidRPr="005B7B79" w:rsidRDefault="005B7B79" w:rsidP="005B7B79">
      <w:pPr>
        <w:pStyle w:val="a7"/>
        <w:rPr>
          <w:rFonts w:ascii="Times New Roman" w:hAnsi="Times New Roman"/>
          <w:color w:val="000000"/>
          <w:sz w:val="24"/>
          <w:szCs w:val="24"/>
        </w:rPr>
      </w:pPr>
      <w:r w:rsidRPr="005B7B79">
        <w:rPr>
          <w:rFonts w:ascii="Times New Roman" w:hAnsi="Times New Roman"/>
          <w:color w:val="000000"/>
          <w:sz w:val="24"/>
          <w:szCs w:val="24"/>
        </w:rPr>
        <w:t>Ответы на запросы о разъяснении положений объявления о проведении отбора предоставляются участникам отбора в течение 1-го рабочего дня со дня поступления запроса. Разъяснение положений объявления о проведении отбора не должно изменять его суть.</w:t>
      </w:r>
    </w:p>
    <w:p w:rsidR="005B7B79" w:rsidRPr="005B7B79" w:rsidRDefault="005B7B79" w:rsidP="005B7B79">
      <w:pPr>
        <w:ind w:firstLine="709"/>
        <w:jc w:val="both"/>
        <w:rPr>
          <w:rFonts w:ascii="Times New Roman" w:hAnsi="Times New Roman"/>
          <w:szCs w:val="24"/>
        </w:rPr>
      </w:pPr>
      <w:r w:rsidRPr="005B7B79">
        <w:rPr>
          <w:rFonts w:ascii="Times New Roman" w:hAnsi="Times New Roman"/>
          <w:color w:val="000000"/>
          <w:szCs w:val="24"/>
        </w:rPr>
        <w:t>Направление запроса о разъяснении положений объявления о проведении отбора</w:t>
      </w:r>
      <w:r w:rsidRPr="005B7B79">
        <w:rPr>
          <w:rFonts w:ascii="Times New Roman" w:hAnsi="Times New Roman"/>
          <w:szCs w:val="24"/>
        </w:rPr>
        <w:t xml:space="preserve"> и предоставление разъяснений</w:t>
      </w:r>
      <w:r>
        <w:rPr>
          <w:rFonts w:ascii="Times New Roman" w:hAnsi="Times New Roman"/>
          <w:szCs w:val="24"/>
        </w:rPr>
        <w:t xml:space="preserve"> положений </w:t>
      </w:r>
      <w:r w:rsidRPr="005B7B79">
        <w:rPr>
          <w:rFonts w:ascii="Times New Roman" w:hAnsi="Times New Roman"/>
          <w:szCs w:val="24"/>
        </w:rPr>
        <w:t>объявления о проведении отбора осуществляются в системе «Электронный бюджет».</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2.6. Администрация вправе отменить проведение отбора, о чем принимается соответствующее решение.</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w:t>
      </w:r>
      <w:r>
        <w:rPr>
          <w:rFonts w:ascii="Times New Roman" w:hAnsi="Times New Roman"/>
          <w:szCs w:val="24"/>
        </w:rPr>
        <w:t xml:space="preserve"> </w:t>
      </w:r>
      <w:hyperlink r:id="rId20" w:anchor="/document/12184522/entry/54" w:history="1">
        <w:r w:rsidRPr="005B7B79">
          <w:rPr>
            <w:rStyle w:val="af"/>
            <w:rFonts w:ascii="Times New Roman" w:hAnsi="Times New Roman"/>
            <w:color w:val="auto"/>
            <w:szCs w:val="24"/>
            <w:u w:val="none"/>
          </w:rPr>
          <w:t>квалифицированной электронной подписью</w:t>
        </w:r>
      </w:hyperlink>
      <w:r>
        <w:rPr>
          <w:rFonts w:ascii="Times New Roman" w:hAnsi="Times New Roman"/>
          <w:szCs w:val="24"/>
        </w:rPr>
        <w:t xml:space="preserve"> </w:t>
      </w:r>
      <w:r w:rsidRPr="005B7B79">
        <w:rPr>
          <w:rFonts w:ascii="Times New Roman" w:hAnsi="Times New Roman"/>
          <w:szCs w:val="24"/>
        </w:rPr>
        <w:t>главы Нововаршавского муниципального района Омской области (уполномоченного им лица) и размещается на</w:t>
      </w:r>
      <w:r>
        <w:rPr>
          <w:rFonts w:ascii="Times New Roman" w:hAnsi="Times New Roman"/>
          <w:szCs w:val="24"/>
        </w:rPr>
        <w:t xml:space="preserve"> </w:t>
      </w:r>
      <w:hyperlink r:id="rId21"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а также на официальном сайте не позднее чем за 1 рабочий день до даты окончания срока подачи заявок в случае:</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уменьшения лимитов бюджетных обязательств на предоставление субсидий на соответствующий финансовый год;</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внесения изменений в законодательство Российской Федерации, требующих внесения изменений в настоящий Порядок.</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shd w:val="clear" w:color="auto" w:fill="FFFFFF"/>
        </w:rPr>
        <w:t>2.7. Участники отбора должны соответствовать следующим требованиям на даты рассмотрения заявки и заключения соглашения:</w:t>
      </w:r>
      <w:r w:rsidRPr="005B7B79">
        <w:rPr>
          <w:rFonts w:ascii="Times New Roman" w:hAnsi="Times New Roman"/>
          <w:sz w:val="24"/>
          <w:szCs w:val="24"/>
        </w:rPr>
        <w:t xml:space="preserve">  </w:t>
      </w:r>
    </w:p>
    <w:p w:rsidR="005B7B79" w:rsidRPr="005B7B79" w:rsidRDefault="005B7B79" w:rsidP="005B7B79">
      <w:pPr>
        <w:pStyle w:val="a7"/>
        <w:rPr>
          <w:rFonts w:ascii="Times New Roman" w:hAnsi="Times New Roman"/>
          <w:color w:val="22272F"/>
          <w:sz w:val="24"/>
          <w:szCs w:val="24"/>
        </w:rPr>
      </w:pPr>
      <w:r w:rsidRPr="005B7B79">
        <w:rPr>
          <w:rFonts w:ascii="Times New Roman" w:hAnsi="Times New Roman"/>
          <w:color w:val="22272F"/>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7B79" w:rsidRPr="005B7B79" w:rsidRDefault="005B7B79" w:rsidP="005B7B79">
      <w:pPr>
        <w:pStyle w:val="a7"/>
        <w:rPr>
          <w:rFonts w:ascii="Times New Roman" w:hAnsi="Times New Roman"/>
          <w:color w:val="22272F"/>
          <w:sz w:val="24"/>
          <w:szCs w:val="24"/>
        </w:rPr>
      </w:pPr>
      <w:r w:rsidRPr="005B7B79">
        <w:rPr>
          <w:rFonts w:ascii="Times New Roman" w:hAnsi="Times New Roman"/>
          <w:color w:val="22272F"/>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7B79" w:rsidRPr="005B7B79" w:rsidRDefault="005B7B79" w:rsidP="005B7B79">
      <w:pPr>
        <w:pStyle w:val="a7"/>
        <w:rPr>
          <w:rFonts w:ascii="Times New Roman" w:hAnsi="Times New Roman"/>
          <w:color w:val="22272F"/>
          <w:sz w:val="24"/>
          <w:szCs w:val="24"/>
        </w:rPr>
      </w:pPr>
      <w:r w:rsidRPr="005B7B79">
        <w:rPr>
          <w:rFonts w:ascii="Times New Roman" w:hAnsi="Times New Roman"/>
          <w:color w:val="22272F"/>
          <w:sz w:val="24"/>
          <w:szCs w:val="24"/>
        </w:rPr>
        <w:t>участник отбора не находится в составляемых в рамках реализации полномочий, предусмотренных</w:t>
      </w:r>
      <w:r>
        <w:rPr>
          <w:rFonts w:ascii="Times New Roman" w:hAnsi="Times New Roman"/>
          <w:color w:val="22272F"/>
          <w:sz w:val="24"/>
          <w:szCs w:val="24"/>
        </w:rPr>
        <w:t xml:space="preserve"> </w:t>
      </w:r>
      <w:hyperlink r:id="rId22" w:anchor="/document/2540400/entry/7000" w:history="1">
        <w:r w:rsidRPr="005B7B79">
          <w:rPr>
            <w:rStyle w:val="af"/>
            <w:rFonts w:ascii="Times New Roman" w:hAnsi="Times New Roman"/>
            <w:color w:val="auto"/>
            <w:sz w:val="24"/>
            <w:szCs w:val="24"/>
            <w:u w:val="none"/>
          </w:rPr>
          <w:t>главой VII</w:t>
        </w:r>
      </w:hyperlink>
      <w:r>
        <w:rPr>
          <w:rFonts w:ascii="Times New Roman" w:hAnsi="Times New Roman"/>
          <w:color w:val="22272F"/>
          <w:sz w:val="24"/>
          <w:szCs w:val="24"/>
        </w:rPr>
        <w:t xml:space="preserve"> </w:t>
      </w:r>
      <w:r w:rsidRPr="005B7B79">
        <w:rPr>
          <w:rFonts w:ascii="Times New Roman" w:hAnsi="Times New Roman"/>
          <w:color w:val="22272F"/>
          <w:sz w:val="24"/>
          <w:szCs w:val="24"/>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7B79" w:rsidRPr="005B7B79" w:rsidRDefault="005B7B79" w:rsidP="005B7B79">
      <w:pPr>
        <w:pStyle w:val="a7"/>
        <w:rPr>
          <w:rFonts w:ascii="Times New Roman" w:hAnsi="Times New Roman"/>
          <w:color w:val="22272F"/>
          <w:sz w:val="24"/>
          <w:szCs w:val="24"/>
        </w:rPr>
      </w:pPr>
      <w:r w:rsidRPr="005B7B79">
        <w:rPr>
          <w:rFonts w:ascii="Times New Roman" w:hAnsi="Times New Roman"/>
          <w:color w:val="22272F"/>
          <w:sz w:val="24"/>
          <w:szCs w:val="24"/>
        </w:rPr>
        <w:t>участник отбора не получает средства из местного бюджета на основании иных муниципальных правовых актов на цели, установленные настоящим Порядком;</w:t>
      </w:r>
    </w:p>
    <w:p w:rsidR="005B7B79" w:rsidRPr="005B7B79" w:rsidRDefault="005B7B79" w:rsidP="005B7B79">
      <w:pPr>
        <w:pStyle w:val="a7"/>
        <w:rPr>
          <w:rFonts w:ascii="Times New Roman" w:hAnsi="Times New Roman"/>
          <w:color w:val="22272F"/>
          <w:sz w:val="24"/>
          <w:szCs w:val="24"/>
        </w:rPr>
      </w:pPr>
      <w:r w:rsidRPr="005B7B79">
        <w:rPr>
          <w:rFonts w:ascii="Times New Roman" w:hAnsi="Times New Roman"/>
          <w:color w:val="22272F"/>
          <w:sz w:val="24"/>
          <w:szCs w:val="24"/>
        </w:rPr>
        <w:t>участник отбора не является иностранным агентом в соответствии с</w:t>
      </w:r>
      <w:r>
        <w:rPr>
          <w:rFonts w:ascii="Times New Roman" w:hAnsi="Times New Roman"/>
          <w:color w:val="22272F"/>
          <w:sz w:val="24"/>
          <w:szCs w:val="24"/>
        </w:rPr>
        <w:t xml:space="preserve"> </w:t>
      </w:r>
      <w:hyperlink r:id="rId23" w:anchor="/document/404991865/entry/0" w:history="1">
        <w:r w:rsidRPr="005B7B79">
          <w:rPr>
            <w:rStyle w:val="af"/>
            <w:rFonts w:ascii="Times New Roman" w:hAnsi="Times New Roman"/>
            <w:color w:val="auto"/>
            <w:sz w:val="24"/>
            <w:szCs w:val="24"/>
            <w:u w:val="none"/>
          </w:rPr>
          <w:t>Федеральным законом</w:t>
        </w:r>
      </w:hyperlink>
      <w:r>
        <w:rPr>
          <w:rFonts w:ascii="Times New Roman" w:hAnsi="Times New Roman"/>
          <w:color w:val="22272F"/>
          <w:sz w:val="24"/>
          <w:szCs w:val="24"/>
        </w:rPr>
        <w:t xml:space="preserve"> </w:t>
      </w:r>
      <w:r w:rsidRPr="005B7B79">
        <w:rPr>
          <w:rFonts w:ascii="Times New Roman" w:hAnsi="Times New Roman"/>
          <w:color w:val="22272F"/>
          <w:sz w:val="24"/>
          <w:szCs w:val="24"/>
        </w:rPr>
        <w:t>«О контроле за деятельностью лиц, находящихся под иностранным влиянием».</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2.8. Категориями отбора являются: </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1) наличие у участника отбора статуса юридического лица;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2) оказание участником отбора на территории Нововаршавского муниципального района Омской области услуг по тепло- и (или) водоснабжению населения, водоотведению.                                                                                                                                                                                                                                                                                                                       </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2.9. В целях участия в отборе участники отбора формируют заявку в электронной форме посредством заполнения соответствующих экранных форм веб-интерфейса системы «Электронный бюджет». </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Заявка должна содержать информацию об участнике отбора, предлагаемые участником отбора значения результата предоставления субсидии и размер запрашиваемой субсидии. </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Одновременно с заявкой участники отбора представляют в систему «Электронный бюджет» электронные копии следующих документов (документы на бумажном носителе, преобразованные в электронную форму путем сканирования):</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учредительных документов, за исключением участников отбора, функции и полномочия учредителя в отношении которых осуществляет Администрация (действующие редакции Уставов соответствующих предприятий (учреждений) находятся в ведении Администрации);</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документов, подтверждающих полномочия лица, имеющего право без доверенности действовать от имени юридического лица, за исключением участников отбора – муниципальных унитарных предприятий (данные документы находятся в ведении Администрации);</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документов, подтверждающих необходимость произведения затрат (предписания, коммерческие предложения, локально-сметные расчеты, дефектные ведомости, акты обследования, договоры, счета-фактуры, акты поставки товаров и т.д.) по направлениям расходов, определенным пунктом 3.2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2.10. Заявка подписывается усиленной квалифицированной</w:t>
      </w:r>
      <w:r>
        <w:rPr>
          <w:rFonts w:ascii="Times New Roman" w:hAnsi="Times New Roman"/>
          <w:szCs w:val="24"/>
        </w:rPr>
        <w:t xml:space="preserve"> </w:t>
      </w:r>
      <w:hyperlink r:id="rId24" w:anchor="/document/12184522/entry/21" w:history="1">
        <w:r w:rsidRPr="005B7B79">
          <w:rPr>
            <w:rStyle w:val="af"/>
            <w:rFonts w:ascii="Times New Roman" w:hAnsi="Times New Roman"/>
            <w:color w:val="auto"/>
            <w:szCs w:val="24"/>
            <w:u w:val="none"/>
          </w:rPr>
          <w:t>электронной подписью</w:t>
        </w:r>
      </w:hyperlink>
      <w:r w:rsidRPr="005B7B79">
        <w:rPr>
          <w:rFonts w:ascii="Times New Roman" w:hAnsi="Times New Roman"/>
          <w:szCs w:val="24"/>
        </w:rPr>
        <w:t xml:space="preserve"> </w:t>
      </w:r>
      <w:r w:rsidRPr="005B7B79">
        <w:rPr>
          <w:rFonts w:ascii="Times New Roman" w:hAnsi="Times New Roman"/>
          <w:szCs w:val="24"/>
        </w:rPr>
        <w:t>руководителя участника отбора или уполномоченного им лица.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2.11.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2.12. </w:t>
      </w:r>
      <w:r w:rsidRPr="005B7B79">
        <w:rPr>
          <w:rFonts w:ascii="Times New Roman" w:hAnsi="Times New Roman"/>
          <w:szCs w:val="24"/>
          <w:shd w:val="clear" w:color="auto" w:fill="FFFFFF"/>
        </w:rPr>
        <w:t>Рассмотрение заявок на предмет их соответствия требованиям, установленным настоящим Пор</w:t>
      </w:r>
      <w:r>
        <w:rPr>
          <w:rFonts w:ascii="Times New Roman" w:hAnsi="Times New Roman"/>
          <w:szCs w:val="24"/>
          <w:shd w:val="clear" w:color="auto" w:fill="FFFFFF"/>
        </w:rPr>
        <w:t xml:space="preserve">ядком, осуществляется комиссией </w:t>
      </w:r>
      <w:r w:rsidRPr="005B7B79">
        <w:rPr>
          <w:rFonts w:ascii="Times New Roman" w:hAnsi="Times New Roman"/>
          <w:szCs w:val="24"/>
          <w:shd w:val="clear" w:color="auto" w:fill="FFFFFF"/>
        </w:rPr>
        <w:t>по проведению отбора</w:t>
      </w:r>
      <w:r w:rsidRPr="005B7B79">
        <w:rPr>
          <w:rFonts w:ascii="Times New Roman" w:hAnsi="Times New Roman"/>
          <w:color w:val="000000"/>
          <w:szCs w:val="24"/>
        </w:rPr>
        <w:t xml:space="preserve"> получателей субсидий</w:t>
      </w:r>
      <w:r w:rsidRPr="005B7B79">
        <w:rPr>
          <w:rFonts w:ascii="Times New Roman" w:hAnsi="Times New Roman"/>
          <w:szCs w:val="24"/>
          <w:shd w:val="clear" w:color="auto" w:fill="FFFFFF"/>
        </w:rPr>
        <w:t xml:space="preserve"> (далее - комиссия), состав которой определен приложением к настоящему Порядку. Порядок работы и полномочия комиссии определены настоящим Порядком.</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2.13. Участник отбора вправе в любое время до окончания срока приема заявок отозвать свою заявку. </w:t>
      </w:r>
    </w:p>
    <w:p w:rsidR="005B7B79" w:rsidRPr="005B7B79" w:rsidRDefault="005B7B79" w:rsidP="005B7B79">
      <w:pPr>
        <w:ind w:firstLine="709"/>
        <w:jc w:val="both"/>
        <w:rPr>
          <w:rFonts w:ascii="Times New Roman" w:hAnsi="Times New Roman"/>
          <w:szCs w:val="24"/>
        </w:rPr>
      </w:pPr>
      <w:r>
        <w:rPr>
          <w:rFonts w:ascii="Times New Roman" w:hAnsi="Times New Roman"/>
          <w:szCs w:val="24"/>
        </w:rPr>
        <w:t xml:space="preserve">Отзыв </w:t>
      </w:r>
      <w:r w:rsidRPr="005B7B79">
        <w:rPr>
          <w:rFonts w:ascii="Times New Roman" w:hAnsi="Times New Roman"/>
          <w:szCs w:val="24"/>
        </w:rPr>
        <w:t xml:space="preserve">заявки осуществляется участником отбора в системе «Электронный бюджет» посредством заполнения соответствующих экранных форм веб-интерфейса системы «Электронный бюджет». </w:t>
      </w:r>
    </w:p>
    <w:p w:rsidR="005B7B79" w:rsidRPr="005B7B79" w:rsidRDefault="005B7B79" w:rsidP="005B7B79">
      <w:pPr>
        <w:ind w:firstLine="709"/>
        <w:jc w:val="both"/>
        <w:rPr>
          <w:rFonts w:ascii="Times New Roman" w:hAnsi="Times New Roman"/>
          <w:szCs w:val="24"/>
        </w:rPr>
      </w:pPr>
      <w:r w:rsidRPr="005B7B79">
        <w:rPr>
          <w:rFonts w:ascii="Times New Roman" w:hAnsi="Times New Roman"/>
          <w:color w:val="050624"/>
          <w:szCs w:val="24"/>
          <w:shd w:val="clear" w:color="auto" w:fill="FFFFFF"/>
        </w:rPr>
        <w:t>Заявление участника отбора об отзыве заявки является основанием для возврата заявки. Администрация осуществляет возврат заявки в течение 2 рабочих дней, следующих за днем размещения участником отбора заявления об отзыве заявки.</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2.14. Внесение участником отбора изменений в заявку допускается путем:</w:t>
      </w:r>
    </w:p>
    <w:p w:rsidR="005B7B79" w:rsidRPr="005B7B79" w:rsidRDefault="005B7B79" w:rsidP="005B7B79">
      <w:pPr>
        <w:ind w:firstLine="709"/>
        <w:jc w:val="both"/>
        <w:rPr>
          <w:rFonts w:ascii="Times New Roman" w:hAnsi="Times New Roman"/>
          <w:szCs w:val="24"/>
        </w:rPr>
      </w:pPr>
      <w:r>
        <w:rPr>
          <w:rFonts w:ascii="Times New Roman" w:hAnsi="Times New Roman"/>
          <w:szCs w:val="24"/>
        </w:rPr>
        <w:t xml:space="preserve">1) внесения </w:t>
      </w:r>
      <w:r w:rsidRPr="005B7B79">
        <w:rPr>
          <w:rFonts w:ascii="Times New Roman" w:hAnsi="Times New Roman"/>
          <w:szCs w:val="24"/>
        </w:rPr>
        <w:t>изменений</w:t>
      </w:r>
      <w:r>
        <w:rPr>
          <w:rFonts w:ascii="Times New Roman" w:hAnsi="Times New Roman"/>
          <w:szCs w:val="24"/>
        </w:rPr>
        <w:t xml:space="preserve"> в заявку </w:t>
      </w:r>
      <w:r w:rsidRPr="005B7B79">
        <w:rPr>
          <w:rFonts w:ascii="Times New Roman" w:hAnsi="Times New Roman"/>
          <w:szCs w:val="24"/>
        </w:rPr>
        <w:t>до дня окончания срока приема заявок после направления участником отбора уведомления об отзыве заявки и последующего представления новой заявки;</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2) внесения изменений в заявку на этапе рассмотрения заявки по решению комиссии о возврате заявки на доработку. </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Внесение изменений в заявку осуществляется участником отбора в системе «Электронный бюджет» посредством заполнения соответствующих экранных форм веб-интерфейса системы «Электронный бюджет». </w:t>
      </w:r>
    </w:p>
    <w:p w:rsidR="005B7B79" w:rsidRPr="005B7B79" w:rsidRDefault="005B7B79" w:rsidP="005B7B79">
      <w:pPr>
        <w:ind w:firstLine="709"/>
        <w:rPr>
          <w:rFonts w:ascii="Times New Roman" w:hAnsi="Times New Roman"/>
          <w:szCs w:val="24"/>
        </w:rPr>
      </w:pPr>
      <w:r w:rsidRPr="005B7B79">
        <w:rPr>
          <w:rFonts w:ascii="Times New Roman" w:hAnsi="Times New Roman"/>
          <w:szCs w:val="24"/>
        </w:rPr>
        <w:t>2.15. Основаниями для возврата заявок на доработку являются:</w:t>
      </w:r>
    </w:p>
    <w:p w:rsidR="005B7B79" w:rsidRPr="005B7B79" w:rsidRDefault="005B7B79" w:rsidP="005B7B79">
      <w:pPr>
        <w:ind w:firstLine="709"/>
        <w:rPr>
          <w:rFonts w:ascii="Times New Roman" w:hAnsi="Times New Roman"/>
          <w:szCs w:val="24"/>
        </w:rPr>
      </w:pPr>
      <w:r w:rsidRPr="005B7B79">
        <w:rPr>
          <w:rFonts w:ascii="Times New Roman" w:hAnsi="Times New Roman"/>
          <w:szCs w:val="24"/>
        </w:rPr>
        <w:t>неполный пакет документов;</w:t>
      </w:r>
    </w:p>
    <w:p w:rsidR="005B7B79" w:rsidRPr="005B7B79" w:rsidRDefault="005B7B79" w:rsidP="005B7B79">
      <w:pPr>
        <w:ind w:firstLine="709"/>
        <w:rPr>
          <w:rFonts w:ascii="Times New Roman" w:hAnsi="Times New Roman"/>
          <w:szCs w:val="24"/>
        </w:rPr>
      </w:pPr>
      <w:r w:rsidRPr="005B7B79">
        <w:rPr>
          <w:rFonts w:ascii="Times New Roman" w:hAnsi="Times New Roman"/>
          <w:szCs w:val="24"/>
        </w:rPr>
        <w:t>недостатки технического характера.</w:t>
      </w:r>
    </w:p>
    <w:p w:rsidR="005B7B79" w:rsidRPr="005B7B79" w:rsidRDefault="005B7B79" w:rsidP="005B7B79">
      <w:pPr>
        <w:ind w:firstLine="709"/>
        <w:jc w:val="both"/>
        <w:rPr>
          <w:rFonts w:ascii="Times New Roman" w:hAnsi="Times New Roman"/>
          <w:color w:val="00B050"/>
          <w:szCs w:val="24"/>
        </w:rPr>
      </w:pPr>
      <w:r w:rsidRPr="005B7B79">
        <w:rPr>
          <w:rFonts w:ascii="Times New Roman" w:hAnsi="Times New Roman"/>
          <w:szCs w:val="24"/>
        </w:rPr>
        <w:t>2.16. Решения комиссии о возврате заявок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в течение 1-го рабочего дня со дня их принятия с указанием оснований для возврата заявки, а также положений заявки, нуждающихся в доработке.</w:t>
      </w:r>
    </w:p>
    <w:p w:rsidR="005B7B79" w:rsidRPr="005B7B79" w:rsidRDefault="005B7B79" w:rsidP="005B7B79">
      <w:pPr>
        <w:ind w:firstLine="709"/>
        <w:jc w:val="both"/>
        <w:rPr>
          <w:rFonts w:ascii="Times New Roman" w:hAnsi="Times New Roman"/>
          <w:color w:val="22272F"/>
          <w:szCs w:val="24"/>
          <w:shd w:val="clear" w:color="auto" w:fill="FFFFFF"/>
        </w:rPr>
      </w:pPr>
      <w:r w:rsidRPr="005B7B79">
        <w:rPr>
          <w:rFonts w:ascii="Times New Roman" w:hAnsi="Times New Roman"/>
          <w:color w:val="22272F"/>
          <w:szCs w:val="24"/>
          <w:shd w:val="clear" w:color="auto" w:fill="FFFFFF"/>
        </w:rPr>
        <w:t>Решения комиссии о возврате заявок на доработку доводятся до участников отбора с использованием системы «Электронный бюджет».</w:t>
      </w:r>
    </w:p>
    <w:p w:rsidR="005B7B79" w:rsidRPr="005B7B79" w:rsidRDefault="005B7B79" w:rsidP="005B7B79">
      <w:pPr>
        <w:ind w:firstLine="709"/>
        <w:jc w:val="both"/>
        <w:rPr>
          <w:rFonts w:ascii="Times New Roman" w:hAnsi="Times New Roman"/>
          <w:szCs w:val="24"/>
          <w:shd w:val="clear" w:color="auto" w:fill="FFFFFF"/>
        </w:rPr>
      </w:pPr>
      <w:r w:rsidRPr="005B7B79">
        <w:rPr>
          <w:rFonts w:ascii="Times New Roman" w:hAnsi="Times New Roman"/>
          <w:color w:val="050624"/>
          <w:szCs w:val="24"/>
          <w:shd w:val="clear" w:color="auto" w:fill="FFFFFF"/>
        </w:rPr>
        <w:t xml:space="preserve">2.17. После возврата заявки на доработку участник отбора должен направить скорректированную заявку в срок не позднее даты окончания приема заявок, указанной в </w:t>
      </w:r>
      <w:r w:rsidRPr="005B7B79">
        <w:rPr>
          <w:rFonts w:ascii="Times New Roman" w:hAnsi="Times New Roman"/>
          <w:szCs w:val="24"/>
          <w:shd w:val="clear" w:color="auto" w:fill="FFFFFF"/>
        </w:rPr>
        <w:t>объявлении о проведении отбора.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2.18.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r:id="rId25" w:anchor="/document/407967939/entry/1128" w:history="1">
        <w:r w:rsidRPr="005B7B79">
          <w:rPr>
            <w:rStyle w:val="af"/>
            <w:rFonts w:ascii="Times New Roman" w:hAnsi="Times New Roman"/>
            <w:color w:val="auto"/>
            <w:szCs w:val="24"/>
            <w:u w:val="none"/>
          </w:rPr>
          <w:t>пунктом</w:t>
        </w:r>
      </w:hyperlink>
      <w:r w:rsidRPr="005B7B79">
        <w:rPr>
          <w:rFonts w:ascii="Times New Roman" w:hAnsi="Times New Roman"/>
          <w:szCs w:val="24"/>
        </w:rPr>
        <w:t xml:space="preserve"> 2.7</w:t>
      </w:r>
      <w:r>
        <w:rPr>
          <w:rFonts w:ascii="Times New Roman" w:hAnsi="Times New Roman"/>
          <w:szCs w:val="24"/>
        </w:rPr>
        <w:t xml:space="preserve"> </w:t>
      </w:r>
      <w:r w:rsidRPr="005B7B79">
        <w:rPr>
          <w:rFonts w:ascii="Times New Roman" w:hAnsi="Times New Roman"/>
          <w:szCs w:val="24"/>
        </w:rPr>
        <w:t>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2.19. Проверка участника отбора на соответствие требованиям, определенным</w:t>
      </w:r>
      <w:r>
        <w:rPr>
          <w:rFonts w:ascii="Times New Roman" w:hAnsi="Times New Roman"/>
          <w:szCs w:val="24"/>
        </w:rPr>
        <w:t xml:space="preserve"> </w:t>
      </w:r>
      <w:hyperlink r:id="rId26" w:anchor="/document/407967939/entry/1128" w:history="1">
        <w:r w:rsidRPr="005B7B79">
          <w:rPr>
            <w:rStyle w:val="af"/>
            <w:rFonts w:ascii="Times New Roman" w:hAnsi="Times New Roman"/>
            <w:color w:val="auto"/>
            <w:szCs w:val="24"/>
            <w:u w:val="none"/>
          </w:rPr>
          <w:t>пунктом</w:t>
        </w:r>
      </w:hyperlink>
      <w:r w:rsidRPr="005B7B79">
        <w:rPr>
          <w:rFonts w:ascii="Times New Roman" w:hAnsi="Times New Roman"/>
          <w:szCs w:val="24"/>
        </w:rPr>
        <w:t xml:space="preserve"> 2.7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B7B79" w:rsidRPr="005B7B79" w:rsidRDefault="005B7B79" w:rsidP="005B7B79">
      <w:pPr>
        <w:ind w:firstLine="709"/>
        <w:jc w:val="both"/>
        <w:rPr>
          <w:rFonts w:ascii="Times New Roman" w:hAnsi="Times New Roman"/>
          <w:color w:val="FF0000"/>
          <w:szCs w:val="24"/>
        </w:rPr>
      </w:pPr>
      <w:r w:rsidRPr="005B7B79">
        <w:rPr>
          <w:rFonts w:ascii="Times New Roman" w:hAnsi="Times New Roman"/>
          <w:szCs w:val="24"/>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w:t>
      </w:r>
      <w:hyperlink r:id="rId27" w:anchor="/document/407967939/entry/1128" w:history="1">
        <w:r w:rsidRPr="005B7B79">
          <w:rPr>
            <w:rStyle w:val="af"/>
            <w:rFonts w:ascii="Times New Roman" w:hAnsi="Times New Roman"/>
            <w:color w:val="auto"/>
            <w:szCs w:val="24"/>
            <w:u w:val="none"/>
          </w:rPr>
          <w:t>пунктом</w:t>
        </w:r>
      </w:hyperlink>
      <w:r w:rsidRPr="005B7B79">
        <w:rPr>
          <w:rFonts w:ascii="Times New Roman" w:hAnsi="Times New Roman"/>
          <w:szCs w:val="24"/>
        </w:rPr>
        <w:t xml:space="preserve"> 2.7 настоящего Порядка,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2.20. 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2.21. Не позднее 1-го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комиссии к поданным заявкам для их рассмотрения. Комиссия осуществляет вскрытие заявок.</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Протокол вскрытия заявок формируется на</w:t>
      </w:r>
      <w:r>
        <w:rPr>
          <w:rFonts w:ascii="Times New Roman" w:hAnsi="Times New Roman"/>
          <w:szCs w:val="24"/>
        </w:rPr>
        <w:t xml:space="preserve"> </w:t>
      </w:r>
      <w:hyperlink r:id="rId28"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xml:space="preserve"> </w:t>
      </w:r>
      <w:r w:rsidRPr="005B7B79">
        <w:rPr>
          <w:rFonts w:ascii="Times New Roman" w:hAnsi="Times New Roman"/>
          <w:szCs w:val="24"/>
        </w:rPr>
        <w:t>автоматически и в срок не позднее 1-го рабочего дня, следующего за днем вскрытия заявок, подписывается усиленной</w:t>
      </w:r>
      <w:r w:rsidRPr="005B7B79">
        <w:rPr>
          <w:rFonts w:ascii="Times New Roman" w:hAnsi="Times New Roman"/>
          <w:szCs w:val="24"/>
        </w:rPr>
        <w:t xml:space="preserve"> </w:t>
      </w:r>
      <w:hyperlink r:id="rId29" w:anchor="/document/12184522/entry/54" w:history="1">
        <w:r w:rsidRPr="005B7B79">
          <w:rPr>
            <w:rStyle w:val="af"/>
            <w:rFonts w:ascii="Times New Roman" w:hAnsi="Times New Roman"/>
            <w:color w:val="auto"/>
            <w:szCs w:val="24"/>
            <w:u w:val="none"/>
          </w:rPr>
          <w:t>квалифицированной электронной подписью</w:t>
        </w:r>
      </w:hyperlink>
      <w:r w:rsidRPr="005B7B79">
        <w:rPr>
          <w:rFonts w:ascii="Times New Roman" w:hAnsi="Times New Roman"/>
          <w:szCs w:val="24"/>
        </w:rPr>
        <w:t xml:space="preserve"> </w:t>
      </w:r>
      <w:r w:rsidRPr="005B7B79">
        <w:rPr>
          <w:rFonts w:ascii="Times New Roman" w:hAnsi="Times New Roman"/>
          <w:szCs w:val="24"/>
        </w:rPr>
        <w:t>членов комиссии в системе «Электронный бюджет», а также размещается на</w:t>
      </w:r>
      <w:r w:rsidRPr="005B7B79">
        <w:rPr>
          <w:rFonts w:ascii="Times New Roman" w:hAnsi="Times New Roman"/>
          <w:szCs w:val="24"/>
        </w:rPr>
        <w:t xml:space="preserve"> </w:t>
      </w:r>
      <w:hyperlink r:id="rId30"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xml:space="preserve"> </w:t>
      </w:r>
      <w:r w:rsidRPr="005B7B79">
        <w:rPr>
          <w:rFonts w:ascii="Times New Roman" w:hAnsi="Times New Roman"/>
          <w:szCs w:val="24"/>
        </w:rPr>
        <w:t xml:space="preserve">и официальном сайте не позднее 1-го рабочего дня, следующего за днем его подписания.                                                                                                                                                                                                                                                                                                                                                                                                                                                                                                                                                                                                                                                                                                                                                                                                                                                                                                                                                                                                                                                                                                                                                                                                                                                                                                                                                                                                                                                                                                                                                                                                                                                                                                                                                                                                                                                                                                                                                                                                                                                                                                                                                                                                                                                                                                                                                                                                                                                                                                                                                                                                                                                                                                                                                                                                                                                                                                                                                                                                                                                                                                                                                                                                                                                                                                                                                                                                                                                                                                                                                                                                                                                                                                                                                                                                                                                                                                                                                                                                                                                                                                                                                                                                                                                                                                                                                                                                                                                                                                                                                                                                                                                                                                                                                                                                                                                                                                                                                                                                                                                                                                                                                                                                                                                                                                                                                                                                                                                                                                                                                                                                                                                                                                                                                                                                                                                                                                                                                                                                                                                                                                                                                                                                                                                                                                                                                                                                                                                                                                                                                                                                                                                                                                                                                                                                                                                                                                                                                                                                                                                                                                    </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2.22. Основаниями для отклонения заявки являются:</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несоответствие участника отбора требованиям, определенным пунктом 2.7 настоящего Порядка;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подачу участником отбора заявки после даты и (или) времени, определенных для подачи заявок.</w:t>
      </w:r>
    </w:p>
    <w:p w:rsidR="005B7B79" w:rsidRPr="005B7B79" w:rsidRDefault="005B7B79" w:rsidP="005B7B79">
      <w:pPr>
        <w:ind w:firstLine="709"/>
        <w:jc w:val="both"/>
        <w:rPr>
          <w:rFonts w:ascii="Times New Roman" w:hAnsi="Times New Roman"/>
          <w:szCs w:val="24"/>
        </w:rPr>
      </w:pPr>
      <w:r w:rsidRPr="005B7B79">
        <w:rPr>
          <w:rFonts w:ascii="Times New Roman" w:hAnsi="Times New Roman"/>
          <w:color w:val="050624"/>
          <w:szCs w:val="24"/>
          <w:shd w:val="clear" w:color="auto" w:fill="FFFFFF"/>
        </w:rPr>
        <w:t>Возврат отклоненных заявок с мотивированным обоснованием для отклонения проводится комиссией в срок не позднее 10 рабочих дней</w:t>
      </w:r>
      <w:r w:rsidRPr="005B7B79">
        <w:rPr>
          <w:rFonts w:ascii="Times New Roman" w:hAnsi="Times New Roman"/>
          <w:color w:val="050624"/>
          <w:szCs w:val="24"/>
        </w:rPr>
        <w:br/>
      </w:r>
      <w:r w:rsidRPr="005B7B79">
        <w:rPr>
          <w:rFonts w:ascii="Times New Roman" w:hAnsi="Times New Roman"/>
          <w:color w:val="050624"/>
          <w:szCs w:val="24"/>
          <w:shd w:val="clear" w:color="auto" w:fill="FFFFFF"/>
        </w:rPr>
        <w:t>с даты окончания приема заявок.</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2.23. Определение победителя (победителей) отбора осуществляется комиссией не позднее 3-го рабочего дня после дня подписания протокола вскрытия заявок посредством ранжирования заявок участников отбора, прошедших отбор, исходя из очередности поступления заявок.</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В случае если по результатам рассмотрения единственной заявки такая заявка признана соответствующей требованиям, установленным настоящим Порядком, участник отбора, подавший единственную заявку, признается победителем отбора.</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2.24. Протокол подведения итогов отбора формируется на </w:t>
      </w:r>
      <w:hyperlink r:id="rId31"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автоматически на основании результатов определения победителя (победителей) отбора и подписывается усиленной </w:t>
      </w:r>
      <w:hyperlink r:id="rId32" w:anchor="/document/12184522/entry/54" w:history="1">
        <w:r w:rsidRPr="005B7B79">
          <w:rPr>
            <w:rStyle w:val="af"/>
            <w:rFonts w:ascii="Times New Roman" w:hAnsi="Times New Roman"/>
            <w:color w:val="auto"/>
            <w:szCs w:val="24"/>
            <w:u w:val="none"/>
          </w:rPr>
          <w:t>квалифицированной электронной подписью</w:t>
        </w:r>
      </w:hyperlink>
      <w:r w:rsidRPr="005B7B79">
        <w:rPr>
          <w:rFonts w:ascii="Times New Roman" w:hAnsi="Times New Roman"/>
          <w:szCs w:val="24"/>
        </w:rPr>
        <w:t> членов комиссии в системе «Электронный бюджет», а также размещается на </w:t>
      </w:r>
      <w:hyperlink r:id="rId33"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xml:space="preserve"> и официальном сайте не позднее 2 рабочих дней, следующих за днем его подписания </w:t>
      </w:r>
      <w:r w:rsidRPr="005B7B79">
        <w:rPr>
          <w:rFonts w:ascii="Times New Roman" w:hAnsi="Times New Roman"/>
          <w:szCs w:val="24"/>
          <w:shd w:val="clear" w:color="auto" w:fill="FFFFFF"/>
        </w:rPr>
        <w:t>(с соблюдением сроков, установленных </w:t>
      </w:r>
      <w:hyperlink r:id="rId34" w:anchor="/document/71830028/entry/1262" w:history="1">
        <w:r w:rsidRPr="005B7B79">
          <w:rPr>
            <w:rStyle w:val="af"/>
            <w:rFonts w:ascii="Times New Roman" w:hAnsi="Times New Roman"/>
            <w:color w:val="auto"/>
            <w:szCs w:val="24"/>
            <w:u w:val="none"/>
            <w:shd w:val="clear" w:color="auto" w:fill="FFFFFF"/>
          </w:rPr>
          <w:t>пунктом 26</w:t>
        </w:r>
        <w:r w:rsidRPr="005B7B79">
          <w:rPr>
            <w:rStyle w:val="af"/>
            <w:rFonts w:ascii="Times New Roman" w:hAnsi="Times New Roman"/>
            <w:color w:val="auto"/>
            <w:szCs w:val="24"/>
            <w:u w:val="none"/>
            <w:shd w:val="clear" w:color="auto" w:fill="FFFFFF"/>
            <w:vertAlign w:val="superscript"/>
          </w:rPr>
          <w:t> 2</w:t>
        </w:r>
      </w:hyperlink>
      <w:r w:rsidRPr="005B7B79">
        <w:rPr>
          <w:rFonts w:ascii="Times New Roman" w:hAnsi="Times New Roman"/>
          <w:szCs w:val="24"/>
          <w:shd w:val="clear" w:color="auto" w:fill="FFFFFF"/>
        </w:rPr>
        <w:t> Положения о мерах по обеспечению исполнения федерального бюджета, утвержденного </w:t>
      </w:r>
      <w:hyperlink r:id="rId35" w:anchor="/document/71830028/entry/0" w:history="1">
        <w:r w:rsidRPr="005B7B79">
          <w:rPr>
            <w:rStyle w:val="af"/>
            <w:rFonts w:ascii="Times New Roman" w:hAnsi="Times New Roman"/>
            <w:color w:val="auto"/>
            <w:szCs w:val="24"/>
            <w:u w:val="none"/>
            <w:shd w:val="clear" w:color="auto" w:fill="FFFFFF"/>
          </w:rPr>
          <w:t>постановлением</w:t>
        </w:r>
      </w:hyperlink>
      <w:r w:rsidRPr="005B7B79">
        <w:rPr>
          <w:rFonts w:ascii="Times New Roman" w:hAnsi="Times New Roman"/>
          <w:szCs w:val="24"/>
          <w:shd w:val="clear" w:color="auto" w:fill="FFFFFF"/>
        </w:rPr>
        <w:t> Правительства Российской Федерации от 9 декабря 2017 г. № 1496 «О мерах по обеспечению исполнения</w:t>
      </w:r>
      <w:r w:rsidRPr="005B7B79">
        <w:rPr>
          <w:rFonts w:ascii="Times New Roman" w:hAnsi="Times New Roman"/>
          <w:color w:val="22272F"/>
          <w:szCs w:val="24"/>
          <w:shd w:val="clear" w:color="auto" w:fill="FFFFFF"/>
        </w:rPr>
        <w:t xml:space="preserve">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Pr="005B7B79">
        <w:rPr>
          <w:rFonts w:ascii="Times New Roman" w:hAnsi="Times New Roman"/>
          <w:szCs w:val="24"/>
        </w:rPr>
        <w:t>.</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2.25.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2.26. В случае если по окончании срока подачи заявок не подано ни одной заявки либо по результатам рассмотрения заявок отклонены все заявки, Администрация принимает решение о признании отбора несостоявшимся и размещает соответствующее объявление на </w:t>
      </w:r>
      <w:hyperlink r:id="rId36" w:tgtFrame="_blank" w:history="1">
        <w:r w:rsidRPr="005B7B79">
          <w:rPr>
            <w:rStyle w:val="af"/>
            <w:rFonts w:ascii="Times New Roman" w:hAnsi="Times New Roman"/>
            <w:color w:val="auto"/>
            <w:szCs w:val="24"/>
            <w:u w:val="none"/>
          </w:rPr>
          <w:t>едином портале</w:t>
        </w:r>
      </w:hyperlink>
      <w:r w:rsidRPr="005B7B79">
        <w:rPr>
          <w:rFonts w:ascii="Times New Roman" w:hAnsi="Times New Roman"/>
          <w:szCs w:val="24"/>
        </w:rPr>
        <w:t> и </w:t>
      </w:r>
      <w:hyperlink r:id="rId37" w:tgtFrame="_blank" w:history="1">
        <w:r w:rsidRPr="005B7B79">
          <w:rPr>
            <w:rStyle w:val="af"/>
            <w:rFonts w:ascii="Times New Roman" w:hAnsi="Times New Roman"/>
            <w:color w:val="auto"/>
            <w:szCs w:val="24"/>
            <w:u w:val="none"/>
          </w:rPr>
          <w:t>официальном сайте</w:t>
        </w:r>
      </w:hyperlink>
      <w:r w:rsidRPr="005B7B79">
        <w:rPr>
          <w:rFonts w:ascii="Times New Roman" w:hAnsi="Times New Roman"/>
          <w:szCs w:val="24"/>
        </w:rPr>
        <w:t> в срок не позднее 5 рабочих дней со дня окончания срока подачи заявок.</w:t>
      </w:r>
    </w:p>
    <w:p w:rsidR="005B7B79" w:rsidRPr="005B7B79" w:rsidRDefault="005B7B79" w:rsidP="005B7B79">
      <w:pPr>
        <w:rPr>
          <w:rFonts w:ascii="Times New Roman" w:hAnsi="Times New Roman"/>
          <w:szCs w:val="24"/>
        </w:rPr>
      </w:pPr>
    </w:p>
    <w:p w:rsidR="005B7B79" w:rsidRPr="005B7B79" w:rsidRDefault="005B7B79" w:rsidP="005B7B79">
      <w:pPr>
        <w:pStyle w:val="a7"/>
        <w:tabs>
          <w:tab w:val="center" w:pos="5032"/>
        </w:tabs>
        <w:jc w:val="center"/>
        <w:rPr>
          <w:rFonts w:ascii="Times New Roman" w:hAnsi="Times New Roman"/>
          <w:sz w:val="24"/>
          <w:szCs w:val="24"/>
        </w:rPr>
      </w:pPr>
      <w:r w:rsidRPr="005B7B79">
        <w:rPr>
          <w:rFonts w:ascii="Times New Roman" w:hAnsi="Times New Roman"/>
          <w:sz w:val="24"/>
          <w:szCs w:val="24"/>
        </w:rPr>
        <w:t>II</w:t>
      </w:r>
      <w:r w:rsidRPr="005B7B79">
        <w:rPr>
          <w:rFonts w:ascii="Times New Roman" w:hAnsi="Times New Roman"/>
          <w:sz w:val="24"/>
          <w:szCs w:val="24"/>
          <w:lang w:val="en-US"/>
        </w:rPr>
        <w:t>I</w:t>
      </w:r>
      <w:r w:rsidRPr="005B7B79">
        <w:rPr>
          <w:rFonts w:ascii="Times New Roman" w:hAnsi="Times New Roman"/>
          <w:sz w:val="24"/>
          <w:szCs w:val="24"/>
        </w:rPr>
        <w:t>. Условия и порядок предоставления субсидий</w:t>
      </w:r>
    </w:p>
    <w:p w:rsidR="005B7B79" w:rsidRPr="005B7B79" w:rsidRDefault="005B7B79" w:rsidP="005B7B79">
      <w:pPr>
        <w:pStyle w:val="a7"/>
        <w:tabs>
          <w:tab w:val="center" w:pos="5032"/>
        </w:tabs>
        <w:ind w:firstLine="0"/>
        <w:rPr>
          <w:rFonts w:ascii="Times New Roman" w:hAnsi="Times New Roman"/>
          <w:sz w:val="24"/>
          <w:szCs w:val="24"/>
        </w:rPr>
      </w:pP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3.1. Условиями предоставления субсидии являются:</w:t>
      </w:r>
    </w:p>
    <w:p w:rsidR="005B7B79" w:rsidRPr="005B7B79" w:rsidRDefault="005B7B79" w:rsidP="005B7B79">
      <w:pPr>
        <w:pStyle w:val="a7"/>
        <w:rPr>
          <w:rFonts w:ascii="Times New Roman" w:hAnsi="Times New Roman"/>
          <w:sz w:val="24"/>
          <w:szCs w:val="24"/>
        </w:rPr>
      </w:pPr>
      <w:bookmarkStart w:id="2" w:name="sub_10154"/>
      <w:bookmarkStart w:id="3" w:name="sub_10153"/>
      <w:r w:rsidRPr="005B7B79">
        <w:rPr>
          <w:rFonts w:ascii="Times New Roman" w:hAnsi="Times New Roman"/>
          <w:sz w:val="24"/>
          <w:szCs w:val="24"/>
        </w:rPr>
        <w:t>1) использование субсидии получателем субсидии в соответствии с направлениями расходов, определенными пунктом 3.2 настоящего Порядка;</w:t>
      </w:r>
      <w:bookmarkEnd w:id="3"/>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2) представление получателем субсидии в Администрацию отчетности в соответствии с </w:t>
      </w:r>
      <w:hyperlink w:anchor="sub_1028" w:history="1">
        <w:r w:rsidRPr="005B7B79">
          <w:rPr>
            <w:rFonts w:ascii="Times New Roman" w:hAnsi="Times New Roman"/>
            <w:sz w:val="24"/>
            <w:szCs w:val="24"/>
          </w:rPr>
          <w:t>пунктом</w:t>
        </w:r>
      </w:hyperlink>
      <w:r w:rsidRPr="005B7B79">
        <w:rPr>
          <w:rFonts w:ascii="Times New Roman" w:hAnsi="Times New Roman"/>
          <w:sz w:val="24"/>
          <w:szCs w:val="24"/>
        </w:rPr>
        <w:t xml:space="preserve"> 4.1 настоящего Порядка;</w:t>
      </w:r>
    </w:p>
    <w:bookmarkEnd w:id="2"/>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 достоверность представленных в Администрацию получателем субсидии сведений, в том числе отчетности;</w:t>
      </w:r>
    </w:p>
    <w:p w:rsidR="005B7B79" w:rsidRPr="005B7B79" w:rsidRDefault="005B7B79" w:rsidP="005B7B79">
      <w:pPr>
        <w:pStyle w:val="a7"/>
        <w:rPr>
          <w:rFonts w:ascii="Times New Roman" w:hAnsi="Times New Roman"/>
          <w:color w:val="22272F"/>
          <w:sz w:val="24"/>
          <w:szCs w:val="24"/>
          <w:shd w:val="clear" w:color="auto" w:fill="FFFFFF"/>
        </w:rPr>
      </w:pPr>
      <w:r w:rsidRPr="005B7B79">
        <w:rPr>
          <w:rFonts w:ascii="Times New Roman" w:hAnsi="Times New Roman"/>
          <w:sz w:val="24"/>
          <w:szCs w:val="24"/>
        </w:rPr>
        <w:t xml:space="preserve">4) </w:t>
      </w:r>
      <w:r w:rsidRPr="005B7B79">
        <w:rPr>
          <w:rFonts w:ascii="Times New Roman" w:hAnsi="Times New Roman"/>
          <w:color w:val="22272F"/>
          <w:sz w:val="24"/>
          <w:szCs w:val="24"/>
          <w:shd w:val="clear" w:color="auto" w:fill="FFFFFF"/>
        </w:rPr>
        <w:t>запрет приобретения за счет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w:t>
      </w:r>
      <w:hyperlink r:id="rId38" w:anchor="/document/12133556/entry/4" w:history="1">
        <w:r w:rsidRPr="005B7B79">
          <w:rPr>
            <w:rStyle w:val="af"/>
            <w:rFonts w:ascii="Times New Roman" w:hAnsi="Times New Roman"/>
            <w:color w:val="auto"/>
            <w:sz w:val="24"/>
            <w:szCs w:val="24"/>
            <w:u w:val="none"/>
            <w:shd w:val="clear" w:color="auto" w:fill="FFFFFF"/>
          </w:rPr>
          <w:t>валютным законодательством</w:t>
        </w:r>
      </w:hyperlink>
      <w:r w:rsidRPr="005B7B79">
        <w:rPr>
          <w:rFonts w:ascii="Times New Roman" w:hAnsi="Times New Roman"/>
          <w:color w:val="22272F"/>
          <w:sz w:val="24"/>
          <w:szCs w:val="24"/>
          <w:shd w:val="clear" w:color="auto" w:fill="FFFFFF"/>
        </w:rPr>
        <w:t> Российской Федерации при закупке (поставке) высокотехнологичного импортного оборудования, сырья и комплектующих изделий;</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5) </w:t>
      </w:r>
      <w:bookmarkStart w:id="4" w:name="sub_10159"/>
      <w:r w:rsidRPr="005B7B79">
        <w:rPr>
          <w:rFonts w:ascii="Times New Roman" w:hAnsi="Times New Roman"/>
          <w:sz w:val="24"/>
          <w:szCs w:val="24"/>
        </w:rPr>
        <w:t>заключение получателем субсидии с Администрацией соглашения о предоставлении субсидии</w:t>
      </w:r>
      <w:bookmarkEnd w:id="4"/>
      <w:r w:rsidRPr="005B7B79">
        <w:rPr>
          <w:rFonts w:ascii="Times New Roman" w:hAnsi="Times New Roman"/>
          <w:sz w:val="24"/>
          <w:szCs w:val="24"/>
        </w:rPr>
        <w:t>;</w:t>
      </w:r>
    </w:p>
    <w:p w:rsidR="005B7B79" w:rsidRPr="005B7B79" w:rsidRDefault="005B7B79" w:rsidP="005B7B79">
      <w:pPr>
        <w:pStyle w:val="a7"/>
        <w:rPr>
          <w:rFonts w:ascii="Times New Roman" w:hAnsi="Times New Roman"/>
          <w:color w:val="22272F"/>
          <w:sz w:val="24"/>
          <w:szCs w:val="24"/>
          <w:shd w:val="clear" w:color="auto" w:fill="FFFFFF"/>
        </w:rPr>
      </w:pPr>
      <w:r w:rsidRPr="005B7B79">
        <w:rPr>
          <w:rFonts w:ascii="Times New Roman" w:hAnsi="Times New Roman"/>
          <w:sz w:val="24"/>
          <w:szCs w:val="24"/>
        </w:rPr>
        <w:t xml:space="preserve">6) </w:t>
      </w:r>
      <w:r w:rsidRPr="005B7B79">
        <w:rPr>
          <w:rFonts w:ascii="Times New Roman" w:hAnsi="Times New Roman"/>
          <w:color w:val="22272F"/>
          <w:sz w:val="24"/>
          <w:szCs w:val="24"/>
          <w:shd w:val="clear" w:color="auto" w:fill="FFFFFF"/>
        </w:rPr>
        <w:t>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39" w:anchor="/document/12112604/entry/2681" w:history="1">
        <w:r w:rsidRPr="005B7B79">
          <w:rPr>
            <w:rStyle w:val="af"/>
            <w:rFonts w:ascii="Times New Roman" w:hAnsi="Times New Roman"/>
            <w:color w:val="auto"/>
            <w:sz w:val="24"/>
            <w:szCs w:val="24"/>
            <w:u w:val="none"/>
            <w:shd w:val="clear" w:color="auto" w:fill="FFFFFF"/>
          </w:rPr>
          <w:t>статьями 268</w:t>
        </w:r>
        <w:r w:rsidRPr="005B7B79">
          <w:rPr>
            <w:rStyle w:val="af"/>
            <w:rFonts w:ascii="Times New Roman" w:hAnsi="Times New Roman"/>
            <w:color w:val="auto"/>
            <w:sz w:val="24"/>
            <w:szCs w:val="24"/>
            <w:u w:val="none"/>
            <w:shd w:val="clear" w:color="auto" w:fill="FFFFFF"/>
            <w:vertAlign w:val="superscript"/>
          </w:rPr>
          <w:t> 1</w:t>
        </w:r>
      </w:hyperlink>
      <w:r w:rsidRPr="005B7B79">
        <w:rPr>
          <w:rFonts w:ascii="Times New Roman" w:hAnsi="Times New Roman"/>
          <w:sz w:val="24"/>
          <w:szCs w:val="24"/>
          <w:shd w:val="clear" w:color="auto" w:fill="FFFFFF"/>
        </w:rPr>
        <w:t> и </w:t>
      </w:r>
      <w:hyperlink r:id="rId40" w:anchor="/document/12112604/entry/2692" w:history="1">
        <w:r w:rsidRPr="005B7B79">
          <w:rPr>
            <w:rStyle w:val="af"/>
            <w:rFonts w:ascii="Times New Roman" w:hAnsi="Times New Roman"/>
            <w:color w:val="auto"/>
            <w:sz w:val="24"/>
            <w:szCs w:val="24"/>
            <w:u w:val="none"/>
            <w:shd w:val="clear" w:color="auto" w:fill="FFFFFF"/>
          </w:rPr>
          <w:t>269</w:t>
        </w:r>
        <w:r w:rsidRPr="005B7B79">
          <w:rPr>
            <w:rStyle w:val="af"/>
            <w:rFonts w:ascii="Times New Roman" w:hAnsi="Times New Roman"/>
            <w:color w:val="auto"/>
            <w:sz w:val="24"/>
            <w:szCs w:val="24"/>
            <w:u w:val="none"/>
            <w:shd w:val="clear" w:color="auto" w:fill="FFFFFF"/>
            <w:vertAlign w:val="superscript"/>
          </w:rPr>
          <w:t> 2</w:t>
        </w:r>
      </w:hyperlink>
      <w:r w:rsidRPr="005B7B79">
        <w:rPr>
          <w:rFonts w:ascii="Times New Roman" w:hAnsi="Times New Roman"/>
          <w:sz w:val="24"/>
          <w:szCs w:val="24"/>
          <w:shd w:val="clear" w:color="auto" w:fill="FFFFFF"/>
        </w:rPr>
        <w:t> </w:t>
      </w:r>
      <w:r w:rsidRPr="005B7B79">
        <w:rPr>
          <w:rFonts w:ascii="Times New Roman" w:hAnsi="Times New Roman"/>
          <w:color w:val="22272F"/>
          <w:sz w:val="24"/>
          <w:szCs w:val="24"/>
          <w:shd w:val="clear" w:color="auto" w:fill="FFFFFF"/>
        </w:rPr>
        <w:t>Бюджетного кодекса Российской Федерации и на включение таких положений в соглашение.</w:t>
      </w:r>
    </w:p>
    <w:p w:rsidR="005B7B79" w:rsidRPr="005B7B79" w:rsidRDefault="005B7B79" w:rsidP="005B7B79">
      <w:pPr>
        <w:pStyle w:val="a7"/>
        <w:rPr>
          <w:rFonts w:ascii="Times New Roman" w:hAnsi="Times New Roman"/>
          <w:sz w:val="24"/>
          <w:szCs w:val="24"/>
        </w:rPr>
      </w:pPr>
      <w:r w:rsidRPr="005B7B79">
        <w:rPr>
          <w:rFonts w:ascii="Times New Roman" w:hAnsi="Times New Roman"/>
          <w:color w:val="22272F"/>
          <w:sz w:val="24"/>
          <w:szCs w:val="24"/>
          <w:shd w:val="clear" w:color="auto" w:fill="FFFFFF"/>
        </w:rPr>
        <w:t>3.2.</w:t>
      </w:r>
      <w:r w:rsidRPr="005B7B79">
        <w:rPr>
          <w:rFonts w:ascii="Times New Roman" w:hAnsi="Times New Roman"/>
          <w:sz w:val="24"/>
          <w:szCs w:val="24"/>
        </w:rPr>
        <w:t xml:space="preserve"> Направления расходов, источником финансового обеспечения которых является субсидия: </w:t>
      </w:r>
    </w:p>
    <w:p w:rsidR="005B7B79" w:rsidRPr="005B7B79" w:rsidRDefault="005B7B79" w:rsidP="005B7B79">
      <w:pPr>
        <w:pStyle w:val="a7"/>
        <w:rPr>
          <w:rFonts w:ascii="Times New Roman" w:hAnsi="Times New Roman"/>
          <w:color w:val="FF0000"/>
          <w:sz w:val="24"/>
          <w:szCs w:val="24"/>
          <w:u w:val="single"/>
        </w:rPr>
      </w:pPr>
      <w:r w:rsidRPr="005B7B79">
        <w:rPr>
          <w:rFonts w:ascii="Times New Roman" w:hAnsi="Times New Roman"/>
          <w:sz w:val="24"/>
          <w:szCs w:val="24"/>
        </w:rPr>
        <w:t xml:space="preserve">- погашение задолженности перед поставщиками топливно-энергетических и (или) водных ресурсов;  </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 погашение задолженности по выплате выходных пособий и (или) об оплате труда лиц, работающих или работавших по трудовому договору; </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приобретение товаров, работ, услуг, необходимых для оказания услуг по тепло- и (или) водоснабжению населения, водоотведению, в том числе на основании предписаний контрольных, надзорных органов;</w:t>
      </w:r>
    </w:p>
    <w:p w:rsidR="005B7B79" w:rsidRPr="005B7B79" w:rsidRDefault="005B7B79" w:rsidP="005B7B79">
      <w:pPr>
        <w:ind w:firstLine="708"/>
        <w:jc w:val="both"/>
        <w:rPr>
          <w:rFonts w:ascii="Times New Roman" w:hAnsi="Times New Roman"/>
          <w:szCs w:val="24"/>
        </w:rPr>
      </w:pPr>
      <w:r w:rsidRPr="005B7B79">
        <w:rPr>
          <w:rFonts w:ascii="Times New Roman" w:hAnsi="Times New Roman"/>
          <w:szCs w:val="24"/>
        </w:rPr>
        <w:t>- осуществление иных расходов, связанных с оказанием услуг по тепло- и (или) водоснабжению населения, водоотведению.</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3.3. Основаниями для отказа получателю субсидии в предоставлении субсидии являются:</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несоответствие представленных получателем субсидии документов требованиям, определенным пунктами 2.9, 2.10 настоящего Порядка, или непредставление (представление не в полном объеме) указанных документов;</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установление факта недостоверности представленной получателем субсидии информации.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3.4. При наличии одного из оснований для отказа в предоставлении субсидии, установленных пунктом 3.3 настоящего Порядка, Администрация в срок, установленный пунктом 2.23 настоящего Порядка, принимает решение об отказе в предоставлении субсидии. Копия решения направляется получателю субсидии в течение 1-го рабочего дня со дня его принятия.</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3.5. При отсутствии оснований для отказа в предоставлении субсидии, установленных пунктом 3.3 настоящего Порядка, Администрация в срок, установленный пунктом 2.23 настоящего Порядка, принимает решение о предоставлении субсидии.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В течение 1-го рабочего дня со дня принятия решения о предоставлении субсидии Администрация формирует </w:t>
      </w:r>
      <w:r w:rsidRPr="005B7B79">
        <w:rPr>
          <w:rFonts w:ascii="Times New Roman" w:hAnsi="Times New Roman"/>
          <w:color w:val="22272F"/>
          <w:sz w:val="24"/>
          <w:szCs w:val="24"/>
          <w:shd w:val="clear" w:color="auto" w:fill="FFFFFF"/>
        </w:rPr>
        <w:t xml:space="preserve">в системе «Электронный бюджет» (при наличии технической возможности) проект </w:t>
      </w:r>
      <w:r w:rsidRPr="005B7B79">
        <w:rPr>
          <w:rFonts w:ascii="Times New Roman" w:hAnsi="Times New Roman"/>
          <w:sz w:val="24"/>
          <w:szCs w:val="24"/>
        </w:rPr>
        <w:t>соглашения о предоставлении субсидии в соответствии с типовыми формами, установленными комитетом финансов и контроля Администрации.</w:t>
      </w:r>
      <w:r w:rsidRPr="005B7B79">
        <w:rPr>
          <w:rFonts w:ascii="Times New Roman" w:hAnsi="Times New Roman"/>
          <w:color w:val="212529"/>
          <w:sz w:val="24"/>
          <w:szCs w:val="24"/>
          <w:shd w:val="clear" w:color="auto" w:fill="FFFFFF"/>
        </w:rPr>
        <w:t xml:space="preserve"> Получатель субсидии обеспечивает подписание проекта соглашения в </w:t>
      </w:r>
      <w:r w:rsidRPr="005B7B79">
        <w:rPr>
          <w:rFonts w:ascii="Times New Roman" w:hAnsi="Times New Roman"/>
          <w:color w:val="22272F"/>
          <w:sz w:val="24"/>
          <w:szCs w:val="24"/>
          <w:shd w:val="clear" w:color="auto" w:fill="FFFFFF"/>
        </w:rPr>
        <w:t xml:space="preserve">системе «Электронный бюджет» (при наличии технической возможности) </w:t>
      </w:r>
      <w:r w:rsidRPr="005B7B79">
        <w:rPr>
          <w:rFonts w:ascii="Times New Roman" w:hAnsi="Times New Roman"/>
          <w:color w:val="212529"/>
          <w:sz w:val="24"/>
          <w:szCs w:val="24"/>
          <w:shd w:val="clear" w:color="auto" w:fill="FFFFFF"/>
        </w:rPr>
        <w:t>в течение 1-го рабочего дня со дня его размещения Администрацией.</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Внесение изменений в соглашение о предоставлении субсидии и его расторжение оформляются дополнительными соглашениями к соглашению, которые заключаются </w:t>
      </w:r>
      <w:r w:rsidRPr="005B7B79">
        <w:rPr>
          <w:rFonts w:ascii="Times New Roman" w:hAnsi="Times New Roman"/>
          <w:color w:val="22272F"/>
          <w:sz w:val="24"/>
          <w:szCs w:val="24"/>
          <w:shd w:val="clear" w:color="auto" w:fill="FFFFFF"/>
        </w:rPr>
        <w:t xml:space="preserve">в системе «Электронный бюджет» (при наличии технической возможности) </w:t>
      </w:r>
      <w:r w:rsidRPr="005B7B79">
        <w:rPr>
          <w:rFonts w:ascii="Times New Roman" w:hAnsi="Times New Roman"/>
          <w:sz w:val="24"/>
          <w:szCs w:val="24"/>
        </w:rPr>
        <w:t>в соответствии с типовыми формами, установленными комитетом финансов и контроля Администрации, в порядке и сроки, установленные абзацем первым настоящего пункта.</w:t>
      </w:r>
    </w:p>
    <w:p w:rsidR="005B7B79" w:rsidRPr="005B7B79" w:rsidRDefault="005B7B79" w:rsidP="005B7B79">
      <w:pPr>
        <w:pStyle w:val="a7"/>
        <w:rPr>
          <w:rFonts w:ascii="Times New Roman" w:hAnsi="Times New Roman"/>
          <w:color w:val="22272F"/>
          <w:sz w:val="24"/>
          <w:szCs w:val="24"/>
          <w:shd w:val="clear" w:color="auto" w:fill="FFFFFF"/>
        </w:rPr>
      </w:pPr>
      <w:r w:rsidRPr="005B7B79">
        <w:rPr>
          <w:rFonts w:ascii="Times New Roman" w:hAnsi="Times New Roman"/>
          <w:color w:val="22272F"/>
          <w:sz w:val="24"/>
          <w:szCs w:val="24"/>
          <w:shd w:val="clear" w:color="auto" w:fill="FFFFFF"/>
        </w:rPr>
        <w:t>В случае если источником финансового обеспечения расходных обязательств Нововаршавского муниципального района Омской области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соглашение о предоставлении субсидий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(за исключением соглашений, заключаемых с соблюдением требований </w:t>
      </w:r>
      <w:hyperlink r:id="rId41" w:anchor="/document/10102673/entry/3" w:history="1">
        <w:r w:rsidRPr="005B7B79">
          <w:rPr>
            <w:rStyle w:val="af"/>
            <w:rFonts w:ascii="Times New Roman" w:hAnsi="Times New Roman"/>
            <w:color w:val="auto"/>
            <w:sz w:val="24"/>
            <w:szCs w:val="24"/>
            <w:u w:val="none"/>
            <w:shd w:val="clear" w:color="auto" w:fill="FFFFFF"/>
          </w:rPr>
          <w:t>законодательства</w:t>
        </w:r>
      </w:hyperlink>
      <w:r w:rsidRPr="005B7B79">
        <w:rPr>
          <w:rFonts w:ascii="Times New Roman" w:hAnsi="Times New Roman"/>
          <w:color w:val="22272F"/>
          <w:sz w:val="24"/>
          <w:szCs w:val="24"/>
          <w:shd w:val="clear" w:color="auto" w:fill="FFFFFF"/>
        </w:rPr>
        <w:t>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Внесение изменений в соглашение о предоставлении субсидии и его расторжение оформляются дополнительными соглашениями к соглашению, которые заключаются </w:t>
      </w:r>
      <w:r w:rsidRPr="005B7B79">
        <w:rPr>
          <w:rFonts w:ascii="Times New Roman" w:hAnsi="Times New Roman"/>
          <w:color w:val="22272F"/>
          <w:sz w:val="24"/>
          <w:szCs w:val="24"/>
          <w:shd w:val="clear" w:color="auto" w:fill="FFFFFF"/>
        </w:rPr>
        <w:t xml:space="preserve">в системе «Электронный бюджет» (при наличии технической возможности) </w:t>
      </w:r>
      <w:r w:rsidRPr="005B7B79">
        <w:rPr>
          <w:rFonts w:ascii="Times New Roman" w:hAnsi="Times New Roman"/>
          <w:sz w:val="24"/>
          <w:szCs w:val="24"/>
        </w:rPr>
        <w:t>в соответствии с типовыми формами,</w:t>
      </w:r>
      <w:r w:rsidRPr="005B7B79">
        <w:rPr>
          <w:rFonts w:ascii="Times New Roman" w:hAnsi="Times New Roman"/>
          <w:color w:val="22272F"/>
          <w:sz w:val="24"/>
          <w:szCs w:val="24"/>
          <w:shd w:val="clear" w:color="auto" w:fill="FFFFFF"/>
        </w:rPr>
        <w:t xml:space="preserve"> установленными Министерством финансов Российской Федерации для дополнительных соглашений о предоставлении субсидий из федерального бюджета</w:t>
      </w:r>
      <w:r w:rsidRPr="005B7B79">
        <w:rPr>
          <w:rFonts w:ascii="Times New Roman" w:hAnsi="Times New Roman"/>
          <w:sz w:val="24"/>
          <w:szCs w:val="24"/>
        </w:rPr>
        <w:t>.</w:t>
      </w:r>
    </w:p>
    <w:p w:rsidR="005B7B79" w:rsidRPr="005B7B79" w:rsidRDefault="005B7B79" w:rsidP="005B7B79">
      <w:pPr>
        <w:pStyle w:val="a7"/>
        <w:rPr>
          <w:rFonts w:ascii="Times New Roman" w:hAnsi="Times New Roman"/>
          <w:color w:val="22272F"/>
          <w:sz w:val="24"/>
          <w:szCs w:val="24"/>
        </w:rPr>
      </w:pPr>
      <w:r w:rsidRPr="005B7B79">
        <w:rPr>
          <w:rFonts w:ascii="Times New Roman" w:hAnsi="Times New Roman"/>
          <w:color w:val="22272F"/>
          <w:sz w:val="24"/>
          <w:szCs w:val="24"/>
        </w:rPr>
        <w:t xml:space="preserve">При отсутствии технической возможности </w:t>
      </w:r>
      <w:r w:rsidRPr="005B7B79">
        <w:rPr>
          <w:rFonts w:ascii="Times New Roman" w:hAnsi="Times New Roman"/>
          <w:sz w:val="24"/>
          <w:szCs w:val="24"/>
        </w:rPr>
        <w:t>соглашение о предоставлении субсидии, дополнительные соглашения к нему</w:t>
      </w:r>
      <w:r w:rsidRPr="005B7B79">
        <w:rPr>
          <w:rFonts w:ascii="Times New Roman" w:hAnsi="Times New Roman"/>
          <w:color w:val="22272F"/>
          <w:sz w:val="24"/>
          <w:szCs w:val="24"/>
          <w:shd w:val="clear" w:color="auto" w:fill="FFFFFF"/>
        </w:rPr>
        <w:t xml:space="preserve"> формируются в форме бумажного документа и подписываются сторонами с соблюдением сроков, установленных абзацем первым настоящего пункта</w:t>
      </w:r>
      <w:r w:rsidRPr="005B7B79">
        <w:rPr>
          <w:rFonts w:ascii="Times New Roman" w:hAnsi="Times New Roman"/>
          <w:color w:val="22272F"/>
          <w:sz w:val="24"/>
          <w:szCs w:val="24"/>
        </w:rPr>
        <w:t>.</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3.6. В случае не</w:t>
      </w:r>
      <w:r w:rsidR="00EA0E74">
        <w:rPr>
          <w:rFonts w:ascii="Times New Roman" w:hAnsi="Times New Roman"/>
          <w:sz w:val="24"/>
          <w:szCs w:val="24"/>
        </w:rPr>
        <w:t xml:space="preserve"> </w:t>
      </w:r>
      <w:r w:rsidRPr="005B7B79">
        <w:rPr>
          <w:rFonts w:ascii="Times New Roman" w:hAnsi="Times New Roman"/>
          <w:sz w:val="24"/>
          <w:szCs w:val="24"/>
        </w:rPr>
        <w:t xml:space="preserve">подписания получателем субсидии соглашения о предоставлении субсидии в установленный пунктом 3.5 настоящего Порядка срок, получатель субсидии признается уколовшимся от заключения соглашения. </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3.7. В соглашении о предоставлении субсидии предусматриваются в том числе:</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значения результатов предоставления субсидии и</w:t>
      </w:r>
      <w:r w:rsidRPr="005B7B79">
        <w:rPr>
          <w:rFonts w:ascii="Times New Roman" w:hAnsi="Times New Roman"/>
          <w:sz w:val="24"/>
          <w:szCs w:val="24"/>
          <w:shd w:val="clear" w:color="auto" w:fill="FFFFFF"/>
        </w:rPr>
        <w:t xml:space="preserve"> события, отражающие факт завершения соответствующего мероприятия по получению результата предоставления субсидии (контрольная точка)</w:t>
      </w:r>
      <w:r w:rsidRPr="005B7B79">
        <w:rPr>
          <w:rFonts w:ascii="Times New Roman" w:hAnsi="Times New Roman"/>
          <w:sz w:val="24"/>
          <w:szCs w:val="24"/>
        </w:rPr>
        <w:t>;</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условие о согласовании новых условий соглашения или о расторжении соглашения при не</w:t>
      </w:r>
      <w:r w:rsidR="00EA0E74">
        <w:rPr>
          <w:rFonts w:ascii="Times New Roman" w:hAnsi="Times New Roman"/>
          <w:sz w:val="24"/>
          <w:szCs w:val="24"/>
        </w:rPr>
        <w:t xml:space="preserve"> </w:t>
      </w:r>
      <w:r w:rsidRPr="005B7B79">
        <w:rPr>
          <w:rFonts w:ascii="Times New Roman" w:hAnsi="Times New Roman"/>
          <w:sz w:val="24"/>
          <w:szCs w:val="24"/>
        </w:rPr>
        <w:t>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размер субсидии;</w:t>
      </w:r>
    </w:p>
    <w:p w:rsidR="005B7B79" w:rsidRPr="00EA0E74" w:rsidRDefault="005B7B79" w:rsidP="005B7B79">
      <w:pPr>
        <w:pStyle w:val="a7"/>
        <w:rPr>
          <w:rFonts w:ascii="Times New Roman" w:hAnsi="Times New Roman"/>
          <w:sz w:val="24"/>
          <w:szCs w:val="24"/>
        </w:rPr>
      </w:pPr>
      <w:r w:rsidRPr="005B7B79">
        <w:rPr>
          <w:rFonts w:ascii="Times New Roman" w:hAnsi="Times New Roman"/>
          <w:color w:val="22272F"/>
          <w:sz w:val="24"/>
          <w:szCs w:val="24"/>
          <w:shd w:val="clear" w:color="auto" w:fill="FFFFFF"/>
        </w:rPr>
        <w:t xml:space="preserve">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w:t>
      </w:r>
      <w:r w:rsidRPr="00EA0E74">
        <w:rPr>
          <w:rFonts w:ascii="Times New Roman" w:hAnsi="Times New Roman"/>
          <w:sz w:val="24"/>
          <w:szCs w:val="24"/>
          <w:shd w:val="clear" w:color="auto" w:fill="FFFFFF"/>
        </w:rPr>
        <w:t>со </w:t>
      </w:r>
      <w:hyperlink r:id="rId42" w:anchor="/document/12112604/entry/2681" w:history="1">
        <w:r w:rsidRPr="00EA0E74">
          <w:rPr>
            <w:rStyle w:val="af"/>
            <w:rFonts w:ascii="Times New Roman" w:hAnsi="Times New Roman"/>
            <w:color w:val="auto"/>
            <w:sz w:val="24"/>
            <w:szCs w:val="24"/>
            <w:u w:val="none"/>
            <w:shd w:val="clear" w:color="auto" w:fill="FFFFFF"/>
          </w:rPr>
          <w:t>статьями 268</w:t>
        </w:r>
        <w:r w:rsidRPr="00EA0E74">
          <w:rPr>
            <w:rStyle w:val="af"/>
            <w:rFonts w:ascii="Times New Roman" w:hAnsi="Times New Roman"/>
            <w:color w:val="auto"/>
            <w:sz w:val="24"/>
            <w:szCs w:val="24"/>
            <w:u w:val="none"/>
            <w:shd w:val="clear" w:color="auto" w:fill="FFFFFF"/>
            <w:vertAlign w:val="superscript"/>
          </w:rPr>
          <w:t> 1</w:t>
        </w:r>
      </w:hyperlink>
      <w:r w:rsidRPr="00EA0E74">
        <w:rPr>
          <w:rFonts w:ascii="Times New Roman" w:hAnsi="Times New Roman"/>
          <w:sz w:val="24"/>
          <w:szCs w:val="24"/>
          <w:shd w:val="clear" w:color="auto" w:fill="FFFFFF"/>
        </w:rPr>
        <w:t> и </w:t>
      </w:r>
      <w:hyperlink r:id="rId43" w:anchor="/document/12112604/entry/2692" w:history="1">
        <w:r w:rsidRPr="00EA0E74">
          <w:rPr>
            <w:rStyle w:val="af"/>
            <w:rFonts w:ascii="Times New Roman" w:hAnsi="Times New Roman"/>
            <w:color w:val="auto"/>
            <w:sz w:val="24"/>
            <w:szCs w:val="24"/>
            <w:u w:val="none"/>
            <w:shd w:val="clear" w:color="auto" w:fill="FFFFFF"/>
          </w:rPr>
          <w:t>269</w:t>
        </w:r>
        <w:r w:rsidRPr="00EA0E74">
          <w:rPr>
            <w:rStyle w:val="af"/>
            <w:rFonts w:ascii="Times New Roman" w:hAnsi="Times New Roman"/>
            <w:color w:val="auto"/>
            <w:sz w:val="24"/>
            <w:szCs w:val="24"/>
            <w:u w:val="none"/>
            <w:shd w:val="clear" w:color="auto" w:fill="FFFFFF"/>
            <w:vertAlign w:val="superscript"/>
          </w:rPr>
          <w:t> 2</w:t>
        </w:r>
      </w:hyperlink>
      <w:r w:rsidRPr="00EA0E74">
        <w:rPr>
          <w:rFonts w:ascii="Times New Roman" w:hAnsi="Times New Roman"/>
          <w:sz w:val="24"/>
          <w:szCs w:val="24"/>
          <w:shd w:val="clear" w:color="auto" w:fill="FFFFFF"/>
        </w:rPr>
        <w:t> Бюджетного кодекса Российской Федерации и на включение таких положений в соглашение;</w:t>
      </w:r>
    </w:p>
    <w:p w:rsidR="005B7B79" w:rsidRPr="00EA0E74" w:rsidRDefault="005B7B79" w:rsidP="005B7B79">
      <w:pPr>
        <w:pStyle w:val="a7"/>
        <w:rPr>
          <w:rFonts w:ascii="Times New Roman" w:hAnsi="Times New Roman"/>
          <w:sz w:val="24"/>
          <w:szCs w:val="24"/>
          <w:shd w:val="clear" w:color="auto" w:fill="FFFFFF"/>
        </w:rPr>
      </w:pPr>
      <w:r w:rsidRPr="00EA0E74">
        <w:rPr>
          <w:rFonts w:ascii="Times New Roman" w:hAnsi="Times New Roman"/>
          <w:sz w:val="24"/>
          <w:szCs w:val="24"/>
          <w:shd w:val="clear" w:color="auto" w:fill="FFFFFF"/>
        </w:rPr>
        <w:t>запрет приобретения за счет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w:t>
      </w:r>
      <w:hyperlink r:id="rId44" w:anchor="/document/12133556/entry/4" w:history="1">
        <w:r w:rsidRPr="00EA0E74">
          <w:rPr>
            <w:rStyle w:val="af"/>
            <w:rFonts w:ascii="Times New Roman" w:hAnsi="Times New Roman"/>
            <w:color w:val="auto"/>
            <w:sz w:val="24"/>
            <w:szCs w:val="24"/>
            <w:u w:val="none"/>
            <w:shd w:val="clear" w:color="auto" w:fill="FFFFFF"/>
          </w:rPr>
          <w:t>валютным законодательством</w:t>
        </w:r>
      </w:hyperlink>
      <w:r w:rsidRPr="00EA0E74">
        <w:rPr>
          <w:rFonts w:ascii="Times New Roman" w:hAnsi="Times New Roman"/>
          <w:sz w:val="24"/>
          <w:szCs w:val="24"/>
          <w:shd w:val="clear" w:color="auto" w:fill="FFFFFF"/>
        </w:rPr>
        <w:t> Российской Федерации при закупке (поставке) высокотехнологичного импортного оборудования, сырья и комплектующих изделий;</w:t>
      </w:r>
    </w:p>
    <w:p w:rsidR="005B7B79" w:rsidRPr="005B7B79" w:rsidRDefault="005B7B79" w:rsidP="005B7B79">
      <w:pPr>
        <w:pStyle w:val="a7"/>
        <w:rPr>
          <w:rFonts w:ascii="Times New Roman" w:hAnsi="Times New Roman"/>
          <w:color w:val="22272F"/>
          <w:sz w:val="24"/>
          <w:szCs w:val="24"/>
          <w:shd w:val="clear" w:color="auto" w:fill="FFFFFF"/>
        </w:rPr>
      </w:pPr>
      <w:r w:rsidRPr="005B7B79">
        <w:rPr>
          <w:rFonts w:ascii="Times New Roman" w:hAnsi="Times New Roman"/>
          <w:color w:val="22272F"/>
          <w:sz w:val="24"/>
          <w:szCs w:val="24"/>
          <w:shd w:val="clear" w:color="auto" w:fill="FFFFFF"/>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Администрацией в установленном в соответствии с муниципальным правовым актом порядке решения о наличии потребности в указанных средствах.</w:t>
      </w:r>
    </w:p>
    <w:p w:rsidR="005B7B79" w:rsidRPr="005B7B79" w:rsidRDefault="005B7B79" w:rsidP="005B7B79">
      <w:pPr>
        <w:ind w:firstLine="709"/>
        <w:jc w:val="both"/>
        <w:rPr>
          <w:rFonts w:ascii="Times New Roman" w:hAnsi="Times New Roman"/>
          <w:szCs w:val="24"/>
        </w:rPr>
      </w:pPr>
      <w:r w:rsidRPr="005B7B79">
        <w:rPr>
          <w:rFonts w:ascii="Times New Roman" w:hAnsi="Times New Roman"/>
          <w:szCs w:val="24"/>
        </w:rPr>
        <w:t xml:space="preserve">3.8. Размер субсидии получателя субсидии </w:t>
      </w:r>
      <w:r w:rsidRPr="005B7B79">
        <w:rPr>
          <w:rFonts w:ascii="Times New Roman" w:hAnsi="Times New Roman"/>
          <w:color w:val="000000"/>
          <w:szCs w:val="24"/>
        </w:rPr>
        <w:t xml:space="preserve">определяется на основании представленных им в соответствии с пунктом 2.9 настоящего Порядка документов, </w:t>
      </w:r>
      <w:r w:rsidRPr="005B7B79">
        <w:rPr>
          <w:rFonts w:ascii="Times New Roman" w:hAnsi="Times New Roman"/>
          <w:szCs w:val="24"/>
        </w:rPr>
        <w:t>подтверждающих необходимость произведения затрат по направлениям расходов, определенным пунктом 3.2 настоящего Порядка, но в пределах лимита бюджетных обязательств, определенных на соответствующие цели в бюджете на соответствующий финансовый год.</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3.9. Субсидия перечисляется единовременно в течение 10 рабочих дней со дня заключения соглашения о предоставлении субсидии.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Субсидия перечисляется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3.10. Результатами предоставления субсидии являются:</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по направлениям расходов, указанным в абзацах втором – четвертом пункта 3.2 настоящего Порядка, – снижение значения кредиторской задолженности;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по направлениям расходов</w:t>
      </w:r>
      <w:r w:rsidR="00EA0E74">
        <w:rPr>
          <w:rFonts w:ascii="Times New Roman" w:hAnsi="Times New Roman"/>
          <w:sz w:val="24"/>
          <w:szCs w:val="24"/>
        </w:rPr>
        <w:t>, указанным</w:t>
      </w:r>
      <w:r w:rsidRPr="005B7B79">
        <w:rPr>
          <w:rFonts w:ascii="Times New Roman" w:hAnsi="Times New Roman"/>
          <w:sz w:val="24"/>
          <w:szCs w:val="24"/>
        </w:rPr>
        <w:t xml:space="preserve"> в абзацах пятом и шестом пункта 3.2 настоящего Порядка, – количество технически исправных и (или) отвечающих требованиям безопасности объектов коммунальной инфраструктуры, количество запасных элементов коммунального оборудования.</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3.11.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Нововаршавского муниципального района (далее – акт).</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Неиспользованный остаток субсидии подлежит возврату получателем субсидии в бюджет Нововаршавского муниципального района в срок, установленный актом.</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В случае нарушения получателем субсидии установленного актом срока возврата неиспользованного остатка субсидии, денежные средства подлежат взысканию в установленном законом порядке.</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3.12.</w:t>
      </w:r>
      <w:bookmarkStart w:id="5" w:name="sub_20"/>
      <w:r w:rsidRPr="005B7B79">
        <w:rPr>
          <w:rFonts w:ascii="Times New Roman" w:hAnsi="Times New Roman"/>
          <w:sz w:val="24"/>
          <w:szCs w:val="24"/>
        </w:rPr>
        <w:t xml:space="preserve"> Не использованные в отчетном финансовом году остатки субсидии могут быть использованы получателем субсидии в текущем финансовом году при принятии Администрацией </w:t>
      </w:r>
      <w:bookmarkEnd w:id="5"/>
      <w:r w:rsidRPr="005B7B79">
        <w:rPr>
          <w:rFonts w:ascii="Times New Roman" w:hAnsi="Times New Roman"/>
          <w:color w:val="22272F"/>
          <w:sz w:val="24"/>
          <w:szCs w:val="24"/>
          <w:shd w:val="clear" w:color="auto" w:fill="FFFFFF"/>
        </w:rPr>
        <w:t>в установленном в соответствии с муниципальным правовым актом порядке решения о наличии потребности в указанных средствах.</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В случае принятия Администрацией </w:t>
      </w:r>
      <w:r w:rsidRPr="005B7B79">
        <w:rPr>
          <w:rFonts w:ascii="Times New Roman" w:hAnsi="Times New Roman"/>
          <w:color w:val="22272F"/>
          <w:sz w:val="24"/>
          <w:szCs w:val="24"/>
          <w:shd w:val="clear" w:color="auto" w:fill="FFFFFF"/>
        </w:rPr>
        <w:t>в установленном в соответствии с муниципальным правовым актом порядке</w:t>
      </w:r>
      <w:r w:rsidRPr="005B7B79">
        <w:rPr>
          <w:rFonts w:ascii="Times New Roman" w:hAnsi="Times New Roman"/>
          <w:sz w:val="24"/>
          <w:szCs w:val="24"/>
        </w:rPr>
        <w:t xml:space="preserve"> решения об отсутствии потребности в не использованных в отчетном финансовом году остатках субсидии, они подлежат возврату получателем субсидии в бюджет Нововаршавского муниципального района Омской области в течение 5 рабочих дней со дня получения уведомления о принятом решении.</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При отсутствии у получателя субсидии потребности в не использованных в отчетном финансовом году остатках субсидии они подлежат возврату получателем субсидии в бюджет Нововаршавского муниципального района Омской области в срок не позднее 15 января текущего финансового года.</w:t>
      </w:r>
    </w:p>
    <w:p w:rsidR="005B7B79" w:rsidRPr="005B7B79" w:rsidRDefault="005B7B79" w:rsidP="005B7B79">
      <w:pPr>
        <w:pStyle w:val="a7"/>
        <w:rPr>
          <w:rFonts w:ascii="Times New Roman" w:hAnsi="Times New Roman"/>
          <w:sz w:val="24"/>
          <w:szCs w:val="24"/>
        </w:rPr>
      </w:pPr>
      <w:bookmarkStart w:id="6" w:name="sub_1035"/>
      <w:r w:rsidRPr="005B7B79">
        <w:rPr>
          <w:rFonts w:ascii="Times New Roman" w:hAnsi="Times New Roman"/>
          <w:sz w:val="24"/>
          <w:szCs w:val="24"/>
        </w:rPr>
        <w:t>3.13. Если не использованные в отчетном финансовом году остатки субсидии не были возвращены в бюджет Нововаршавского муниципального района Омской области по истечении сроков, установленных для их возврата пунктом 3.12 настоящего Порядка, Администрация в течение 2 рабочих дней со дня истечения соответствующих сроков направляет получателю субсидии требование об их возврате.</w:t>
      </w:r>
    </w:p>
    <w:bookmarkEnd w:id="6"/>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Не использованные в отчетном финансовом году остатки субсидии подлежат возврату в бюджет Нововаршавского муниципального района Омской области в течение 5 рабочих дней со дня получения получателем субсидии требования, указанного в абзаце первом настоящего пункта.</w:t>
      </w:r>
    </w:p>
    <w:p w:rsidR="005B7B79" w:rsidRPr="005B7B79" w:rsidRDefault="005B7B79" w:rsidP="005B7B79">
      <w:pPr>
        <w:pStyle w:val="a7"/>
        <w:rPr>
          <w:rFonts w:ascii="Times New Roman" w:hAnsi="Times New Roman"/>
          <w:color w:val="000000"/>
          <w:sz w:val="24"/>
          <w:szCs w:val="24"/>
        </w:rPr>
      </w:pPr>
      <w:r w:rsidRPr="005B7B79">
        <w:rPr>
          <w:rFonts w:ascii="Times New Roman" w:hAnsi="Times New Roman"/>
          <w:sz w:val="24"/>
          <w:szCs w:val="24"/>
        </w:rPr>
        <w:t>3.14. В случае нарушения получателем субсидии срока возврата не использованных в отчетном финансовом году остатков субсидии, установленного абзацем вторым пункта 3.13 настоящего Порядка, Администрация обращается за взысканием соответствующих денежных средств в установленном законом порядке.</w:t>
      </w:r>
    </w:p>
    <w:p w:rsidR="005B7B79" w:rsidRPr="005B7B79" w:rsidRDefault="005B7B79" w:rsidP="005B7B79">
      <w:pPr>
        <w:pStyle w:val="a7"/>
        <w:rPr>
          <w:rFonts w:ascii="Times New Roman" w:hAnsi="Times New Roman"/>
          <w:color w:val="000000"/>
          <w:sz w:val="24"/>
          <w:szCs w:val="24"/>
        </w:rPr>
      </w:pPr>
    </w:p>
    <w:p w:rsidR="005B7B79" w:rsidRPr="005B7B79" w:rsidRDefault="005B7B79" w:rsidP="005B7B79">
      <w:pPr>
        <w:jc w:val="center"/>
        <w:rPr>
          <w:rFonts w:ascii="Times New Roman" w:hAnsi="Times New Roman"/>
          <w:szCs w:val="24"/>
        </w:rPr>
      </w:pPr>
      <w:r w:rsidRPr="005B7B79">
        <w:rPr>
          <w:rFonts w:ascii="Times New Roman" w:hAnsi="Times New Roman"/>
          <w:szCs w:val="24"/>
          <w:lang w:val="en-US"/>
        </w:rPr>
        <w:t>I</w:t>
      </w:r>
      <w:r w:rsidRPr="005B7B79">
        <w:rPr>
          <w:rFonts w:ascii="Times New Roman" w:hAnsi="Times New Roman"/>
          <w:szCs w:val="24"/>
        </w:rPr>
        <w:t>V. Требования к представлению отчетности</w:t>
      </w:r>
    </w:p>
    <w:p w:rsidR="005B7B79" w:rsidRPr="005B7B79" w:rsidRDefault="005B7B79" w:rsidP="005B7B79">
      <w:pPr>
        <w:jc w:val="center"/>
        <w:rPr>
          <w:rFonts w:ascii="Times New Roman" w:hAnsi="Times New Roman"/>
          <w:szCs w:val="24"/>
        </w:rPr>
      </w:pP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4.1. Получатель субсидии ежеквартально не позднее 20-го числа месяца, следующего за отчетным кварталом, по формам, определенным типовыми формами соглашений о предоставлении субсидии</w:t>
      </w:r>
      <w:r w:rsidR="00EA0E74">
        <w:rPr>
          <w:rFonts w:ascii="Times New Roman" w:hAnsi="Times New Roman"/>
          <w:sz w:val="24"/>
          <w:szCs w:val="24"/>
        </w:rPr>
        <w:t>, установленным</w:t>
      </w:r>
      <w:r w:rsidRPr="005B7B79">
        <w:rPr>
          <w:rFonts w:ascii="Times New Roman" w:hAnsi="Times New Roman"/>
          <w:sz w:val="24"/>
          <w:szCs w:val="24"/>
        </w:rPr>
        <w:t xml:space="preserve"> комитетом финансов и контроля Администрации, представляет в систему </w:t>
      </w:r>
      <w:r w:rsidRPr="005B7B79">
        <w:rPr>
          <w:rFonts w:ascii="Times New Roman" w:hAnsi="Times New Roman"/>
          <w:color w:val="22272F"/>
          <w:sz w:val="24"/>
          <w:szCs w:val="24"/>
          <w:shd w:val="clear" w:color="auto" w:fill="FFFFFF"/>
        </w:rPr>
        <w:t>«Электронный бюджет» (при наличии технической возможности)</w:t>
      </w:r>
      <w:r w:rsidRPr="005B7B79">
        <w:rPr>
          <w:rFonts w:ascii="Times New Roman" w:hAnsi="Times New Roman"/>
          <w:sz w:val="24"/>
          <w:szCs w:val="24"/>
        </w:rPr>
        <w:t>:</w:t>
      </w: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отчет о достижении значений результатов предоставления субсидии, установленных пунктом 3.10 настоящего Порядка; </w:t>
      </w:r>
    </w:p>
    <w:p w:rsidR="005B7B79" w:rsidRPr="005B7B79" w:rsidRDefault="005B7B79" w:rsidP="005B7B79">
      <w:pPr>
        <w:ind w:firstLine="709"/>
        <w:jc w:val="both"/>
        <w:rPr>
          <w:rFonts w:ascii="Times New Roman" w:hAnsi="Times New Roman"/>
          <w:szCs w:val="24"/>
        </w:rPr>
      </w:pPr>
      <w:r w:rsidRPr="005B7B79">
        <w:rPr>
          <w:rFonts w:ascii="Times New Roman" w:hAnsi="Times New Roman"/>
          <w:color w:val="22272F"/>
          <w:szCs w:val="24"/>
          <w:shd w:val="clear" w:color="auto" w:fill="FFFFFF"/>
        </w:rPr>
        <w:t xml:space="preserve">отчет об осуществлении расходов, источником финансового обеспечения которых является субсидия с приложением </w:t>
      </w:r>
      <w:r w:rsidRPr="005B7B79">
        <w:rPr>
          <w:rFonts w:ascii="Times New Roman" w:hAnsi="Times New Roman"/>
          <w:szCs w:val="24"/>
        </w:rPr>
        <w:t>электронных копий (документов на бумажном носителе, преобразованных в электронную форму путем сканирования) платежных документов, подтверждающих оплату товаров, работ, услуг, обязательств, указанных в документах, подтверждающих необходимость произведения затрат по направлениям расходов, определенным пунктом 3.2 настоящего Порядка, представленных получателем субсидии в соответствии с пунктом 2.9 настоящего Порядка.</w:t>
      </w:r>
    </w:p>
    <w:p w:rsidR="005B7B79" w:rsidRPr="005B7B79" w:rsidRDefault="005B7B79" w:rsidP="005B7B79">
      <w:pPr>
        <w:pStyle w:val="a7"/>
        <w:rPr>
          <w:rFonts w:ascii="Times New Roman" w:hAnsi="Times New Roman"/>
          <w:color w:val="22272F"/>
          <w:sz w:val="24"/>
          <w:szCs w:val="24"/>
        </w:rPr>
      </w:pPr>
      <w:r w:rsidRPr="005B7B79">
        <w:rPr>
          <w:rFonts w:ascii="Times New Roman" w:hAnsi="Times New Roman"/>
          <w:color w:val="22272F"/>
          <w:sz w:val="24"/>
          <w:szCs w:val="24"/>
        </w:rPr>
        <w:t xml:space="preserve">При отсутствии технической возможности </w:t>
      </w:r>
      <w:r w:rsidRPr="005B7B79">
        <w:rPr>
          <w:rFonts w:ascii="Times New Roman" w:hAnsi="Times New Roman"/>
          <w:sz w:val="24"/>
          <w:szCs w:val="24"/>
        </w:rPr>
        <w:t>отчеты, указанные в настоящем пункте,</w:t>
      </w:r>
      <w:r w:rsidRPr="005B7B79">
        <w:rPr>
          <w:rFonts w:ascii="Times New Roman" w:hAnsi="Times New Roman"/>
          <w:color w:val="22272F"/>
          <w:sz w:val="24"/>
          <w:szCs w:val="24"/>
          <w:shd w:val="clear" w:color="auto" w:fill="FFFFFF"/>
        </w:rPr>
        <w:t xml:space="preserve"> формируются в форме бумажного документа и представляются в Администрацию</w:t>
      </w:r>
      <w:r w:rsidRPr="005B7B79">
        <w:rPr>
          <w:rFonts w:ascii="Times New Roman" w:hAnsi="Times New Roman"/>
          <w:color w:val="22272F"/>
          <w:sz w:val="24"/>
          <w:szCs w:val="24"/>
        </w:rPr>
        <w:t>.</w:t>
      </w:r>
    </w:p>
    <w:p w:rsidR="005B7B79" w:rsidRPr="005B7B79" w:rsidRDefault="005B7B79" w:rsidP="005B7B79">
      <w:pPr>
        <w:pStyle w:val="a7"/>
        <w:rPr>
          <w:rFonts w:ascii="Times New Roman" w:hAnsi="Times New Roman"/>
          <w:color w:val="22272F"/>
          <w:sz w:val="24"/>
          <w:szCs w:val="24"/>
          <w:shd w:val="clear" w:color="auto" w:fill="FFFFFF"/>
        </w:rPr>
      </w:pPr>
      <w:r w:rsidRPr="005B7B79">
        <w:rPr>
          <w:rFonts w:ascii="Times New Roman" w:hAnsi="Times New Roman"/>
          <w:sz w:val="24"/>
          <w:szCs w:val="24"/>
        </w:rPr>
        <w:t xml:space="preserve">4.2. Администрация (экономический комитет) проводит </w:t>
      </w:r>
      <w:r w:rsidRPr="005B7B79">
        <w:rPr>
          <w:rFonts w:ascii="Times New Roman" w:hAnsi="Times New Roman"/>
          <w:color w:val="22272F"/>
          <w:sz w:val="24"/>
          <w:szCs w:val="24"/>
          <w:shd w:val="clear" w:color="auto" w:fill="FFFFFF"/>
        </w:rPr>
        <w:t xml:space="preserve">проверку и принятие отчетов, представленных получателем субсидии в соответствии </w:t>
      </w:r>
      <w:r w:rsidRPr="00EA0E74">
        <w:rPr>
          <w:rFonts w:ascii="Times New Roman" w:hAnsi="Times New Roman"/>
          <w:sz w:val="24"/>
          <w:szCs w:val="24"/>
          <w:shd w:val="clear" w:color="auto" w:fill="FFFFFF"/>
        </w:rPr>
        <w:t>с </w:t>
      </w:r>
      <w:hyperlink r:id="rId45" w:anchor="/document/408603113/entry/1028" w:history="1">
        <w:r w:rsidRPr="00EA0E74">
          <w:rPr>
            <w:rStyle w:val="af"/>
            <w:rFonts w:ascii="Times New Roman" w:hAnsi="Times New Roman"/>
            <w:color w:val="auto"/>
            <w:sz w:val="24"/>
            <w:szCs w:val="24"/>
            <w:u w:val="none"/>
            <w:shd w:val="clear" w:color="auto" w:fill="FFFFFF"/>
          </w:rPr>
          <w:t>пунктом 4.1</w:t>
        </w:r>
      </w:hyperlink>
      <w:r w:rsidRPr="005B7B79">
        <w:rPr>
          <w:rFonts w:ascii="Times New Roman" w:hAnsi="Times New Roman"/>
          <w:sz w:val="24"/>
          <w:szCs w:val="24"/>
          <w:shd w:val="clear" w:color="auto" w:fill="FFFFFF"/>
        </w:rPr>
        <w:t> настоящего</w:t>
      </w:r>
      <w:r w:rsidRPr="005B7B79">
        <w:rPr>
          <w:rFonts w:ascii="Times New Roman" w:hAnsi="Times New Roman"/>
          <w:color w:val="22272F"/>
          <w:sz w:val="24"/>
          <w:szCs w:val="24"/>
          <w:shd w:val="clear" w:color="auto" w:fill="FFFFFF"/>
        </w:rPr>
        <w:t xml:space="preserve"> Порядка, в срок, не превышающий 10 рабочих дней, следующих за днем их размещения в системе «Электронный бюджет» или представления в Администрацию в форме бумажного документа в случае, указанном в абзаце четвертом пункта 4.1 настоящего Порядка.</w:t>
      </w:r>
    </w:p>
    <w:p w:rsidR="005B7B79" w:rsidRPr="005B7B79" w:rsidRDefault="005B7B79" w:rsidP="005B7B79">
      <w:pPr>
        <w:pStyle w:val="a7"/>
        <w:rPr>
          <w:rFonts w:ascii="Times New Roman" w:hAnsi="Times New Roman"/>
          <w:color w:val="22272F"/>
          <w:sz w:val="24"/>
          <w:szCs w:val="24"/>
          <w:shd w:val="clear" w:color="auto" w:fill="FFFFFF"/>
        </w:rPr>
      </w:pPr>
    </w:p>
    <w:p w:rsidR="005B7B79" w:rsidRPr="005B7B79" w:rsidRDefault="005B7B79" w:rsidP="005B7B79">
      <w:pPr>
        <w:pStyle w:val="a7"/>
        <w:ind w:firstLine="708"/>
        <w:jc w:val="center"/>
        <w:rPr>
          <w:rFonts w:ascii="Times New Roman" w:hAnsi="Times New Roman"/>
          <w:sz w:val="24"/>
          <w:szCs w:val="24"/>
          <w:shd w:val="clear" w:color="auto" w:fill="FFFFFF"/>
        </w:rPr>
      </w:pPr>
      <w:r w:rsidRPr="005B7B79">
        <w:rPr>
          <w:rFonts w:ascii="Times New Roman" w:hAnsi="Times New Roman"/>
          <w:sz w:val="24"/>
          <w:szCs w:val="24"/>
        </w:rPr>
        <w:t xml:space="preserve">V. </w:t>
      </w:r>
      <w:r w:rsidRPr="005B7B79">
        <w:rPr>
          <w:rFonts w:ascii="Times New Roman" w:hAnsi="Times New Roman"/>
          <w:sz w:val="24"/>
          <w:szCs w:val="24"/>
          <w:shd w:val="clear" w:color="auto" w:fill="FFFFFF"/>
        </w:rPr>
        <w:t>Требования к проведению мониторинга достижения результатов предоставления субсидии</w:t>
      </w:r>
    </w:p>
    <w:p w:rsidR="005B7B79" w:rsidRPr="005B7B79" w:rsidRDefault="005B7B79" w:rsidP="005B7B79">
      <w:pPr>
        <w:pStyle w:val="a7"/>
        <w:ind w:firstLine="708"/>
        <w:rPr>
          <w:rFonts w:ascii="Times New Roman" w:hAnsi="Times New Roman"/>
          <w:sz w:val="24"/>
          <w:szCs w:val="24"/>
          <w:shd w:val="clear" w:color="auto" w:fill="FFFFFF"/>
        </w:rPr>
      </w:pPr>
    </w:p>
    <w:p w:rsidR="005B7B79" w:rsidRPr="005B7B79" w:rsidRDefault="005B7B79" w:rsidP="005B7B79">
      <w:pPr>
        <w:pStyle w:val="a7"/>
        <w:ind w:firstLine="708"/>
        <w:rPr>
          <w:rFonts w:ascii="Times New Roman" w:hAnsi="Times New Roman"/>
          <w:sz w:val="24"/>
          <w:szCs w:val="24"/>
        </w:rPr>
      </w:pPr>
      <w:r w:rsidRPr="005B7B79">
        <w:rPr>
          <w:rFonts w:ascii="Times New Roman" w:hAnsi="Times New Roman"/>
          <w:color w:val="22272F"/>
          <w:sz w:val="24"/>
          <w:szCs w:val="24"/>
          <w:shd w:val="clear" w:color="auto" w:fill="FFFFFF"/>
        </w:rPr>
        <w:t>5.1.</w:t>
      </w:r>
      <w:r w:rsidRPr="005B7B79">
        <w:rPr>
          <w:rFonts w:ascii="Times New Roman" w:hAnsi="Times New Roman"/>
          <w:sz w:val="24"/>
          <w:szCs w:val="24"/>
        </w:rPr>
        <w:t xml:space="preserve"> Администрацией (экономическим комитетом)</w:t>
      </w:r>
      <w:r w:rsidRPr="005B7B79">
        <w:rPr>
          <w:rFonts w:ascii="Times New Roman" w:hAnsi="Times New Roman"/>
          <w:color w:val="22272F"/>
          <w:sz w:val="24"/>
          <w:szCs w:val="24"/>
          <w:shd w:val="clear" w:color="auto" w:fill="FFFFFF"/>
        </w:rPr>
        <w:t xml:space="preserve"> проводится мониторинг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w:t>
      </w:r>
      <w:r w:rsidRPr="00EA0E74">
        <w:rPr>
          <w:rFonts w:ascii="Times New Roman" w:hAnsi="Times New Roman"/>
          <w:sz w:val="24"/>
          <w:szCs w:val="24"/>
          <w:shd w:val="clear" w:color="auto" w:fill="FFFFFF"/>
        </w:rPr>
        <w:t>установлены </w:t>
      </w:r>
      <w:hyperlink r:id="rId46" w:anchor="/document/409309666/entry/1000" w:history="1">
        <w:r w:rsidRPr="00EA0E74">
          <w:rPr>
            <w:rStyle w:val="af"/>
            <w:rFonts w:ascii="Times New Roman" w:hAnsi="Times New Roman"/>
            <w:color w:val="auto"/>
            <w:sz w:val="24"/>
            <w:szCs w:val="24"/>
            <w:u w:val="none"/>
            <w:shd w:val="clear" w:color="auto" w:fill="FFFFFF"/>
          </w:rPr>
          <w:t>порядком</w:t>
        </w:r>
      </w:hyperlink>
      <w:r w:rsidRPr="00EA0E74">
        <w:rPr>
          <w:rFonts w:ascii="Times New Roman" w:hAnsi="Times New Roman"/>
          <w:sz w:val="24"/>
          <w:szCs w:val="24"/>
          <w:shd w:val="clear" w:color="auto" w:fill="FFFFFF"/>
        </w:rPr>
        <w:t> проведения мониторинга достижения результатов, утвержденным приказом Минфина</w:t>
      </w:r>
      <w:r w:rsidRPr="005B7B79">
        <w:rPr>
          <w:rFonts w:ascii="Times New Roman" w:hAnsi="Times New Roman"/>
          <w:color w:val="22272F"/>
          <w:sz w:val="24"/>
          <w:szCs w:val="24"/>
          <w:shd w:val="clear" w:color="auto" w:fill="FFFFFF"/>
        </w:rPr>
        <w:t xml:space="preserve"> России от 27 апреля 2024 года № 53н</w:t>
      </w:r>
      <w:r w:rsidRPr="005B7B79">
        <w:rPr>
          <w:rFonts w:ascii="Times New Roman" w:hAnsi="Times New Roman"/>
          <w:color w:val="22272F"/>
          <w:sz w:val="24"/>
          <w:szCs w:val="24"/>
        </w:rPr>
        <w:t xml:space="preserve"> </w:t>
      </w:r>
      <w:r w:rsidRPr="005B7B79">
        <w:rPr>
          <w:rFonts w:ascii="Times New Roman" w:hAnsi="Times New Roman"/>
          <w:color w:val="22272F"/>
          <w:sz w:val="24"/>
          <w:szCs w:val="24"/>
          <w:shd w:val="clear" w:color="auto" w:fill="FFFFFF"/>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5B7B79" w:rsidRPr="005B7B79" w:rsidRDefault="005B7B79" w:rsidP="005B7B79">
      <w:pPr>
        <w:pStyle w:val="a7"/>
        <w:ind w:firstLine="0"/>
        <w:rPr>
          <w:rFonts w:ascii="Times New Roman" w:hAnsi="Times New Roman"/>
          <w:sz w:val="24"/>
          <w:szCs w:val="24"/>
        </w:rPr>
      </w:pPr>
    </w:p>
    <w:p w:rsidR="005B7B79" w:rsidRPr="005B7B79" w:rsidRDefault="005B7B79" w:rsidP="005B7B79">
      <w:pPr>
        <w:pStyle w:val="a7"/>
        <w:ind w:firstLine="708"/>
        <w:rPr>
          <w:rFonts w:ascii="Times New Roman" w:hAnsi="Times New Roman"/>
          <w:sz w:val="24"/>
          <w:szCs w:val="24"/>
        </w:rPr>
      </w:pPr>
      <w:r w:rsidRPr="005B7B79">
        <w:rPr>
          <w:rFonts w:ascii="Times New Roman" w:hAnsi="Times New Roman"/>
          <w:sz w:val="24"/>
          <w:szCs w:val="24"/>
        </w:rPr>
        <w:t>V</w:t>
      </w:r>
      <w:r w:rsidRPr="005B7B79">
        <w:rPr>
          <w:rFonts w:ascii="Times New Roman" w:hAnsi="Times New Roman"/>
          <w:sz w:val="24"/>
          <w:szCs w:val="24"/>
          <w:lang w:val="en-US"/>
        </w:rPr>
        <w:t>I</w:t>
      </w:r>
      <w:r w:rsidRPr="005B7B79">
        <w:rPr>
          <w:rFonts w:ascii="Times New Roman" w:hAnsi="Times New Roman"/>
          <w:sz w:val="24"/>
          <w:szCs w:val="24"/>
        </w:rPr>
        <w:t>. Требования об осуществлении контроля за соблюдением условий и порядка предоставления субсидии и ответственности за их нарушение</w:t>
      </w:r>
    </w:p>
    <w:p w:rsidR="005B7B79" w:rsidRPr="005B7B79" w:rsidRDefault="005B7B79" w:rsidP="005B7B79">
      <w:pPr>
        <w:pStyle w:val="a7"/>
        <w:jc w:val="center"/>
        <w:rPr>
          <w:rFonts w:ascii="Times New Roman" w:hAnsi="Times New Roman"/>
          <w:sz w:val="24"/>
          <w:szCs w:val="24"/>
        </w:rPr>
      </w:pPr>
    </w:p>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6.1. </w:t>
      </w:r>
      <w:bookmarkStart w:id="7" w:name="sub_1029"/>
      <w:r w:rsidRPr="005B7B79">
        <w:rPr>
          <w:rFonts w:ascii="Times New Roman" w:hAnsi="Times New Roman"/>
          <w:spacing w:val="2"/>
          <w:sz w:val="24"/>
          <w:szCs w:val="24"/>
          <w:shd w:val="clear" w:color="auto" w:fill="FFFFFF"/>
        </w:rPr>
        <w:t xml:space="preserve">Администрацией (экономическим комитетом) </w:t>
      </w:r>
      <w:r w:rsidRPr="005B7B79">
        <w:rPr>
          <w:rFonts w:ascii="Times New Roman" w:hAnsi="Times New Roman"/>
          <w:sz w:val="24"/>
          <w:szCs w:val="24"/>
        </w:rPr>
        <w:t>проводится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Комитетом финансов и контроля Администрации осуществляются проверки</w:t>
      </w:r>
      <w:bookmarkStart w:id="8" w:name="sub_10291"/>
      <w:bookmarkEnd w:id="7"/>
      <w:r w:rsidRPr="005B7B79">
        <w:rPr>
          <w:rFonts w:ascii="Times New Roman" w:hAnsi="Times New Roman"/>
          <w:sz w:val="24"/>
          <w:szCs w:val="24"/>
        </w:rPr>
        <w:t xml:space="preserve"> в соответствии со статьями 268</w:t>
      </w:r>
      <w:r w:rsidRPr="005B7B79">
        <w:rPr>
          <w:rFonts w:ascii="Times New Roman" w:hAnsi="Times New Roman"/>
          <w:sz w:val="24"/>
          <w:szCs w:val="24"/>
          <w:vertAlign w:val="superscript"/>
        </w:rPr>
        <w:t> 1</w:t>
      </w:r>
      <w:r w:rsidRPr="005B7B79">
        <w:rPr>
          <w:rFonts w:ascii="Times New Roman" w:hAnsi="Times New Roman"/>
          <w:sz w:val="24"/>
          <w:szCs w:val="24"/>
        </w:rPr>
        <w:t xml:space="preserve"> и 269</w:t>
      </w:r>
      <w:r w:rsidRPr="005B7B79">
        <w:rPr>
          <w:rFonts w:ascii="Times New Roman" w:hAnsi="Times New Roman"/>
          <w:sz w:val="24"/>
          <w:szCs w:val="24"/>
          <w:vertAlign w:val="superscript"/>
        </w:rPr>
        <w:t> 2</w:t>
      </w:r>
      <w:r w:rsidRPr="005B7B79">
        <w:rPr>
          <w:rFonts w:ascii="Times New Roman" w:hAnsi="Times New Roman"/>
          <w:sz w:val="24"/>
          <w:szCs w:val="24"/>
        </w:rPr>
        <w:t xml:space="preserve"> Бюджетного кодекса Российской Федерации.</w:t>
      </w:r>
    </w:p>
    <w:bookmarkEnd w:id="8"/>
    <w:p w:rsidR="005B7B79" w:rsidRPr="005B7B79" w:rsidRDefault="005B7B79" w:rsidP="005B7B79">
      <w:pPr>
        <w:pStyle w:val="a7"/>
        <w:rPr>
          <w:rFonts w:ascii="Times New Roman" w:hAnsi="Times New Roman"/>
          <w:sz w:val="24"/>
          <w:szCs w:val="24"/>
        </w:rPr>
      </w:pPr>
      <w:r w:rsidRPr="005B7B79">
        <w:rPr>
          <w:rFonts w:ascii="Times New Roman" w:hAnsi="Times New Roman"/>
          <w:sz w:val="24"/>
          <w:szCs w:val="24"/>
        </w:rPr>
        <w:t xml:space="preserve">6.2.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Pr="005B7B79">
        <w:rPr>
          <w:rFonts w:ascii="Times New Roman" w:hAnsi="Times New Roman"/>
          <w:spacing w:val="2"/>
          <w:sz w:val="24"/>
          <w:szCs w:val="24"/>
          <w:shd w:val="clear" w:color="auto" w:fill="FFFFFF"/>
        </w:rPr>
        <w:t>Администрацией (экономическим комитетом) и комитетом финансов и контроля Администрации</w:t>
      </w:r>
      <w:r w:rsidRPr="005B7B79">
        <w:rPr>
          <w:rFonts w:ascii="Times New Roman" w:hAnsi="Times New Roman"/>
          <w:sz w:val="24"/>
          <w:szCs w:val="24"/>
        </w:rPr>
        <w:t>, а также в случае не</w:t>
      </w:r>
      <w:r w:rsidR="00EA0E74">
        <w:rPr>
          <w:rFonts w:ascii="Times New Roman" w:hAnsi="Times New Roman"/>
          <w:sz w:val="24"/>
          <w:szCs w:val="24"/>
        </w:rPr>
        <w:t xml:space="preserve"> </w:t>
      </w:r>
      <w:r w:rsidRPr="005B7B79">
        <w:rPr>
          <w:rFonts w:ascii="Times New Roman" w:hAnsi="Times New Roman"/>
          <w:sz w:val="24"/>
          <w:szCs w:val="24"/>
        </w:rPr>
        <w:t>достижения значений результатов предоставления субсидии, установленных пунктом 3.10 настоящего Порядка, Администрация в течение 10 рабочих дней со дня обнаружения вышеуказанных обстоятельств, направляет получателю субсидии требование о возврате субсидии.</w:t>
      </w:r>
      <w:bookmarkStart w:id="9" w:name="sub_1030"/>
    </w:p>
    <w:p w:rsidR="005B7B79" w:rsidRPr="005B7B79" w:rsidRDefault="005B7B79" w:rsidP="005B7B79">
      <w:pPr>
        <w:ind w:firstLine="720"/>
        <w:jc w:val="both"/>
        <w:rPr>
          <w:rFonts w:ascii="Times New Roman" w:hAnsi="Times New Roman"/>
          <w:szCs w:val="24"/>
        </w:rPr>
      </w:pPr>
      <w:bookmarkStart w:id="10" w:name="sub_1031"/>
      <w:r w:rsidRPr="005B7B79">
        <w:rPr>
          <w:rFonts w:ascii="Times New Roman" w:hAnsi="Times New Roman"/>
          <w:szCs w:val="24"/>
        </w:rPr>
        <w:t xml:space="preserve">6.3. В случае нарушения получателем субсидии условия предоставления субсидий, установленного </w:t>
      </w:r>
      <w:hyperlink w:anchor="sub_10153" w:history="1">
        <w:r w:rsidRPr="005B7B79">
          <w:rPr>
            <w:rFonts w:ascii="Times New Roman" w:hAnsi="Times New Roman"/>
            <w:szCs w:val="24"/>
          </w:rPr>
          <w:t>подпунктом</w:t>
        </w:r>
      </w:hyperlink>
      <w:r w:rsidRPr="005B7B79">
        <w:rPr>
          <w:rFonts w:ascii="Times New Roman" w:hAnsi="Times New Roman"/>
          <w:szCs w:val="24"/>
        </w:rPr>
        <w:t xml:space="preserve"> 1 пункта 3.1 настоящего Порядка, если при этом получателем субсидии не допущено нарушения условий предоставления субсидии, установленных </w:t>
      </w:r>
      <w:hyperlink w:anchor="sub_10153" w:history="1">
        <w:r w:rsidRPr="005B7B79">
          <w:rPr>
            <w:rFonts w:ascii="Times New Roman" w:hAnsi="Times New Roman"/>
            <w:szCs w:val="24"/>
          </w:rPr>
          <w:t>подпунктами</w:t>
        </w:r>
      </w:hyperlink>
      <w:r w:rsidRPr="005B7B79">
        <w:rPr>
          <w:rFonts w:ascii="Times New Roman" w:hAnsi="Times New Roman"/>
          <w:szCs w:val="24"/>
        </w:rPr>
        <w:t xml:space="preserve"> 2 и 3 пункта 3.1 настоящего Порядка, возврату в бюджет Нововаршавского муниципального района Омской области подлежит субсидия в сумме, израсходованной не по целевому назначению.</w:t>
      </w:r>
    </w:p>
    <w:p w:rsidR="005B7B79" w:rsidRPr="005B7B79" w:rsidRDefault="005B7B79" w:rsidP="005B7B79">
      <w:pPr>
        <w:ind w:firstLine="720"/>
        <w:jc w:val="both"/>
        <w:rPr>
          <w:rFonts w:ascii="Times New Roman" w:hAnsi="Times New Roman"/>
          <w:szCs w:val="24"/>
        </w:rPr>
      </w:pPr>
      <w:r w:rsidRPr="005B7B79">
        <w:rPr>
          <w:rFonts w:ascii="Times New Roman" w:hAnsi="Times New Roman"/>
          <w:szCs w:val="24"/>
        </w:rPr>
        <w:t xml:space="preserve">6.4. В случае нарушения получателем субсидии условий предоставления субсидий, установленных </w:t>
      </w:r>
      <w:hyperlink w:anchor="sub_10153" w:history="1">
        <w:r w:rsidRPr="005B7B79">
          <w:rPr>
            <w:rFonts w:ascii="Times New Roman" w:hAnsi="Times New Roman"/>
            <w:szCs w:val="24"/>
          </w:rPr>
          <w:t>подпунктами</w:t>
        </w:r>
      </w:hyperlink>
      <w:r w:rsidRPr="005B7B79">
        <w:rPr>
          <w:rFonts w:ascii="Times New Roman" w:hAnsi="Times New Roman"/>
          <w:szCs w:val="24"/>
        </w:rPr>
        <w:t xml:space="preserve"> 2, 3 пункта 3.1 настоящего Порядка, субсидия подлежит возврату в бюджет Нововаршавского муниципального района Омской области в полном объеме.</w:t>
      </w:r>
    </w:p>
    <w:bookmarkEnd w:id="10"/>
    <w:p w:rsidR="005B7B79" w:rsidRPr="005B7B79" w:rsidRDefault="005B7B79" w:rsidP="005B7B79">
      <w:pPr>
        <w:ind w:firstLine="720"/>
        <w:jc w:val="both"/>
        <w:rPr>
          <w:rFonts w:ascii="Times New Roman" w:hAnsi="Times New Roman"/>
          <w:szCs w:val="24"/>
        </w:rPr>
      </w:pPr>
      <w:r w:rsidRPr="005B7B79">
        <w:rPr>
          <w:rFonts w:ascii="Times New Roman" w:hAnsi="Times New Roman"/>
          <w:szCs w:val="24"/>
        </w:rPr>
        <w:t xml:space="preserve">6.5. В случае нарушения получателем субсидии условия предоставления субсидии, установленного </w:t>
      </w:r>
      <w:hyperlink w:anchor="sub_10153" w:history="1">
        <w:r w:rsidRPr="005B7B79">
          <w:rPr>
            <w:rFonts w:ascii="Times New Roman" w:hAnsi="Times New Roman"/>
            <w:szCs w:val="24"/>
          </w:rPr>
          <w:t>подпунктом</w:t>
        </w:r>
      </w:hyperlink>
      <w:r w:rsidRPr="005B7B79">
        <w:rPr>
          <w:rFonts w:ascii="Times New Roman" w:hAnsi="Times New Roman"/>
          <w:szCs w:val="24"/>
        </w:rPr>
        <w:t xml:space="preserve"> 4 пункта 3.1 настоящего Порядка, субсидия подлежит возврату в бюджет Нововаршавского муниципального района Омской области в сумме, использованной на приобретение иностранной валюты.</w:t>
      </w:r>
    </w:p>
    <w:p w:rsidR="005B7B79" w:rsidRPr="005B7B79" w:rsidRDefault="005B7B79" w:rsidP="005B7B79">
      <w:pPr>
        <w:ind w:firstLine="720"/>
        <w:jc w:val="both"/>
        <w:rPr>
          <w:rFonts w:ascii="Times New Roman" w:hAnsi="Times New Roman"/>
          <w:szCs w:val="24"/>
        </w:rPr>
      </w:pPr>
      <w:bookmarkStart w:id="11" w:name="sub_1032"/>
      <w:r w:rsidRPr="005B7B79">
        <w:rPr>
          <w:rFonts w:ascii="Times New Roman" w:hAnsi="Times New Roman"/>
          <w:szCs w:val="24"/>
        </w:rPr>
        <w:t>6.6. В случае не</w:t>
      </w:r>
      <w:r w:rsidR="00EA0E74">
        <w:rPr>
          <w:rFonts w:ascii="Times New Roman" w:hAnsi="Times New Roman"/>
          <w:szCs w:val="24"/>
        </w:rPr>
        <w:t xml:space="preserve"> </w:t>
      </w:r>
      <w:r w:rsidRPr="005B7B79">
        <w:rPr>
          <w:rFonts w:ascii="Times New Roman" w:hAnsi="Times New Roman"/>
          <w:szCs w:val="24"/>
        </w:rPr>
        <w:t xml:space="preserve">достижения получателем субсидии значения результата, установленного </w:t>
      </w:r>
      <w:hyperlink w:anchor="sub_1022" w:history="1">
        <w:r w:rsidRPr="005B7B79">
          <w:rPr>
            <w:rFonts w:ascii="Times New Roman" w:hAnsi="Times New Roman"/>
            <w:szCs w:val="24"/>
          </w:rPr>
          <w:t>пунктом 2.14</w:t>
        </w:r>
      </w:hyperlink>
      <w:r w:rsidRPr="005B7B79">
        <w:rPr>
          <w:rFonts w:ascii="Times New Roman" w:hAnsi="Times New Roman"/>
          <w:szCs w:val="24"/>
        </w:rPr>
        <w:t xml:space="preserve"> настоящего Порядка, субсидия подлежит возврату в бюджет Нововаршавского муниципального района Омской области в полном объеме. </w:t>
      </w:r>
      <w:bookmarkEnd w:id="11"/>
    </w:p>
    <w:p w:rsidR="005B7B79" w:rsidRPr="005B7B79" w:rsidRDefault="005B7B79" w:rsidP="005B7B79">
      <w:pPr>
        <w:ind w:firstLine="720"/>
        <w:jc w:val="both"/>
        <w:rPr>
          <w:rFonts w:ascii="Times New Roman" w:hAnsi="Times New Roman"/>
          <w:szCs w:val="24"/>
        </w:rPr>
      </w:pPr>
      <w:bookmarkStart w:id="12" w:name="sub_1033"/>
      <w:bookmarkEnd w:id="9"/>
      <w:r w:rsidRPr="005B7B79">
        <w:rPr>
          <w:rFonts w:ascii="Times New Roman" w:hAnsi="Times New Roman"/>
          <w:szCs w:val="24"/>
        </w:rPr>
        <w:t xml:space="preserve">6.7. Субсидия подлежит возврату получателем субсидии в бюджет Нововаршавского муниципального района в течение 14 рабочих дней со дня получения требования, предусмотренного </w:t>
      </w:r>
      <w:hyperlink w:anchor="sub_1030" w:history="1">
        <w:r w:rsidRPr="005B7B79">
          <w:rPr>
            <w:rFonts w:ascii="Times New Roman" w:hAnsi="Times New Roman"/>
            <w:szCs w:val="24"/>
          </w:rPr>
          <w:t>пунктом 6.2</w:t>
        </w:r>
      </w:hyperlink>
      <w:r w:rsidRPr="005B7B79">
        <w:rPr>
          <w:rFonts w:ascii="Times New Roman" w:hAnsi="Times New Roman"/>
          <w:szCs w:val="24"/>
        </w:rPr>
        <w:t xml:space="preserve"> настоящего Порядка.</w:t>
      </w:r>
      <w:bookmarkStart w:id="13" w:name="sub_1036"/>
      <w:bookmarkEnd w:id="12"/>
    </w:p>
    <w:bookmarkEnd w:id="13"/>
    <w:p w:rsidR="005B7B79" w:rsidRPr="005B7B79" w:rsidRDefault="005B7B79" w:rsidP="005B7B79">
      <w:pPr>
        <w:ind w:firstLine="709"/>
        <w:jc w:val="both"/>
        <w:rPr>
          <w:rFonts w:ascii="Times New Roman" w:hAnsi="Times New Roman"/>
          <w:color w:val="22272F"/>
          <w:szCs w:val="24"/>
        </w:rPr>
      </w:pPr>
      <w:r w:rsidRPr="005B7B79">
        <w:rPr>
          <w:rFonts w:ascii="Times New Roman" w:hAnsi="Times New Roman"/>
          <w:szCs w:val="24"/>
        </w:rPr>
        <w:t>6.8. В случае нарушения получателем субсидии срока возврата субсидии, установленного пунктом 6.7 настоящего Порядка, денежные средства подлежат взысканию в установленном законом порядке.</w:t>
      </w:r>
    </w:p>
    <w:p w:rsidR="005B7B79" w:rsidRPr="005B7B79" w:rsidRDefault="005B7B79" w:rsidP="005B7B79">
      <w:pPr>
        <w:pStyle w:val="a7"/>
        <w:ind w:firstLine="0"/>
        <w:rPr>
          <w:rFonts w:ascii="Times New Roman" w:hAnsi="Times New Roman"/>
          <w:color w:val="22272F"/>
          <w:sz w:val="24"/>
          <w:szCs w:val="24"/>
        </w:rPr>
      </w:pPr>
    </w:p>
    <w:p w:rsidR="005B7B79" w:rsidRPr="005B7B79" w:rsidRDefault="005B7B79" w:rsidP="005B7B79">
      <w:pPr>
        <w:pStyle w:val="a7"/>
        <w:ind w:firstLine="0"/>
        <w:rPr>
          <w:rFonts w:ascii="Times New Roman" w:hAnsi="Times New Roman"/>
          <w:color w:val="FF0000"/>
          <w:sz w:val="24"/>
          <w:szCs w:val="24"/>
        </w:rPr>
      </w:pPr>
      <w:r w:rsidRPr="005B7B79">
        <w:rPr>
          <w:rFonts w:ascii="Times New Roman" w:hAnsi="Times New Roman"/>
          <w:sz w:val="24"/>
          <w:szCs w:val="24"/>
        </w:rPr>
        <w:t xml:space="preserve">                                                                                                                                                                                                                                                                                                                                                                                                                                                                                                                                                                                                                                                                                                                                                                                                                                                                                                                                                                                                                                                                                                                                                                                                                                                                                                                     </w:t>
      </w:r>
    </w:p>
    <w:p w:rsidR="005B7B79" w:rsidRPr="005B7B79" w:rsidRDefault="005B7B79" w:rsidP="005B7B79">
      <w:pPr>
        <w:tabs>
          <w:tab w:val="left" w:pos="5103"/>
        </w:tabs>
        <w:rPr>
          <w:rFonts w:ascii="Times New Roman" w:hAnsi="Times New Roman"/>
          <w:color w:val="FF0000"/>
          <w:szCs w:val="24"/>
        </w:rPr>
      </w:pPr>
      <w:r w:rsidRPr="005B7B79">
        <w:rPr>
          <w:rFonts w:ascii="Times New Roman" w:hAnsi="Times New Roman"/>
          <w:color w:val="FF0000"/>
          <w:szCs w:val="24"/>
        </w:rPr>
        <w:t xml:space="preserve">                                                                                     </w:t>
      </w: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5103"/>
          <w:tab w:val="left" w:pos="5245"/>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rPr>
          <w:rFonts w:ascii="Times New Roman" w:hAnsi="Times New Roman"/>
          <w:color w:val="FF0000"/>
          <w:szCs w:val="24"/>
        </w:rPr>
      </w:pPr>
    </w:p>
    <w:p w:rsidR="005B7B79" w:rsidRPr="005B7B79" w:rsidRDefault="005B7B79" w:rsidP="005B7B79">
      <w:pPr>
        <w:tabs>
          <w:tab w:val="left" w:pos="8364"/>
        </w:tabs>
        <w:ind w:left="4678"/>
        <w:rPr>
          <w:rFonts w:ascii="Times New Roman" w:hAnsi="Times New Roman"/>
          <w:color w:val="000000"/>
          <w:szCs w:val="24"/>
        </w:rPr>
      </w:pPr>
      <w:r w:rsidRPr="005B7B79">
        <w:rPr>
          <w:rFonts w:ascii="Times New Roman" w:hAnsi="Times New Roman"/>
          <w:color w:val="000000"/>
          <w:szCs w:val="24"/>
        </w:rPr>
        <w:t xml:space="preserve">Приложение к Порядку предоставления из бюджета Нововаршавского муниципального района Омской области субсидий </w:t>
      </w:r>
      <w:r w:rsidRPr="005B7B79">
        <w:rPr>
          <w:rFonts w:ascii="Times New Roman" w:hAnsi="Times New Roman"/>
          <w:szCs w:val="24"/>
        </w:rPr>
        <w:t>юридическим лицам в порядке финансового обеспечения затрат в связи с оказанием на территории Нововаршавского муниципального района Омской области услуг по тепло- и (или) водоснабжению населения, водоотведению</w:t>
      </w:r>
    </w:p>
    <w:p w:rsidR="005B7B79" w:rsidRPr="005B7B79" w:rsidRDefault="005B7B79" w:rsidP="005B7B79">
      <w:pPr>
        <w:tabs>
          <w:tab w:val="left" w:pos="5103"/>
          <w:tab w:val="left" w:pos="5245"/>
        </w:tabs>
        <w:rPr>
          <w:rFonts w:ascii="Times New Roman" w:hAnsi="Times New Roman"/>
          <w:color w:val="000000"/>
          <w:szCs w:val="24"/>
        </w:rPr>
      </w:pPr>
    </w:p>
    <w:p w:rsidR="005B7B79" w:rsidRPr="005B7B79" w:rsidRDefault="005B7B79" w:rsidP="005B7B79">
      <w:pPr>
        <w:tabs>
          <w:tab w:val="left" w:pos="5103"/>
          <w:tab w:val="left" w:pos="5245"/>
        </w:tabs>
        <w:rPr>
          <w:rFonts w:ascii="Times New Roman" w:hAnsi="Times New Roman"/>
          <w:color w:val="000000"/>
          <w:szCs w:val="24"/>
        </w:rPr>
      </w:pPr>
    </w:p>
    <w:p w:rsidR="005B7B79" w:rsidRPr="005B7B79" w:rsidRDefault="005B7B79" w:rsidP="005B7B79">
      <w:pPr>
        <w:tabs>
          <w:tab w:val="left" w:pos="5103"/>
        </w:tabs>
        <w:jc w:val="center"/>
        <w:rPr>
          <w:rFonts w:ascii="Times New Roman" w:hAnsi="Times New Roman"/>
          <w:color w:val="000000"/>
          <w:szCs w:val="24"/>
        </w:rPr>
      </w:pPr>
      <w:r w:rsidRPr="005B7B79">
        <w:rPr>
          <w:rFonts w:ascii="Times New Roman" w:hAnsi="Times New Roman"/>
          <w:color w:val="000000"/>
          <w:szCs w:val="24"/>
        </w:rPr>
        <w:t>СОСТАВ</w:t>
      </w:r>
    </w:p>
    <w:p w:rsidR="005B7B79" w:rsidRPr="005B7B79" w:rsidRDefault="005B7B79" w:rsidP="005B7B79">
      <w:pPr>
        <w:jc w:val="center"/>
        <w:rPr>
          <w:rFonts w:ascii="Times New Roman" w:hAnsi="Times New Roman"/>
          <w:color w:val="000000"/>
          <w:szCs w:val="24"/>
        </w:rPr>
      </w:pPr>
      <w:r w:rsidRPr="005B7B79">
        <w:rPr>
          <w:rFonts w:ascii="Times New Roman" w:hAnsi="Times New Roman"/>
          <w:color w:val="000000"/>
          <w:szCs w:val="24"/>
        </w:rPr>
        <w:t>комиссии по проведению отбора получателей субсидий</w:t>
      </w:r>
    </w:p>
    <w:p w:rsidR="005B7B79" w:rsidRPr="005B7B79" w:rsidRDefault="005B7B79" w:rsidP="005B7B79">
      <w:pPr>
        <w:rPr>
          <w:rFonts w:ascii="Times New Roman" w:hAnsi="Times New Roman"/>
          <w:color w:val="000000"/>
          <w:szCs w:val="24"/>
        </w:rPr>
      </w:pPr>
    </w:p>
    <w:p w:rsidR="005B7B79" w:rsidRPr="005B7B79" w:rsidRDefault="005B7B79" w:rsidP="005B7B79">
      <w:pPr>
        <w:rPr>
          <w:rFonts w:ascii="Times New Roman" w:hAnsi="Times New Roman"/>
          <w:color w:val="000000"/>
          <w:szCs w:val="24"/>
        </w:rPr>
      </w:pPr>
    </w:p>
    <w:tbl>
      <w:tblPr>
        <w:tblW w:w="0" w:type="auto"/>
        <w:tblLook w:val="04A0" w:firstRow="1" w:lastRow="0" w:firstColumn="1" w:lastColumn="0" w:noHBand="0" w:noVBand="1"/>
      </w:tblPr>
      <w:tblGrid>
        <w:gridCol w:w="3652"/>
        <w:gridCol w:w="425"/>
        <w:gridCol w:w="5494"/>
      </w:tblGrid>
      <w:tr w:rsidR="005B7B79" w:rsidRPr="005B7B79" w:rsidTr="00905FDF">
        <w:tc>
          <w:tcPr>
            <w:tcW w:w="3652"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Бужан Марина Васильевна</w:t>
            </w:r>
          </w:p>
        </w:tc>
        <w:tc>
          <w:tcPr>
            <w:tcW w:w="425" w:type="dxa"/>
          </w:tcPr>
          <w:p w:rsidR="005B7B79" w:rsidRPr="005B7B79" w:rsidRDefault="005B7B79" w:rsidP="005B7B79">
            <w:pPr>
              <w:pStyle w:val="a7"/>
              <w:rPr>
                <w:rFonts w:ascii="Times New Roman" w:hAnsi="Times New Roman"/>
                <w:sz w:val="24"/>
                <w:szCs w:val="24"/>
              </w:rPr>
            </w:pPr>
          </w:p>
        </w:tc>
        <w:tc>
          <w:tcPr>
            <w:tcW w:w="5494"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 председатель экономического комитета, председатель комиссии;</w:t>
            </w:r>
          </w:p>
        </w:tc>
      </w:tr>
      <w:tr w:rsidR="005B7B79" w:rsidRPr="005B7B79" w:rsidTr="00905FDF">
        <w:tc>
          <w:tcPr>
            <w:tcW w:w="3652" w:type="dxa"/>
          </w:tcPr>
          <w:p w:rsidR="005B7B79" w:rsidRPr="005B7B79" w:rsidRDefault="005B7B79" w:rsidP="005B7B79">
            <w:pPr>
              <w:pStyle w:val="a7"/>
              <w:rPr>
                <w:rFonts w:ascii="Times New Roman" w:hAnsi="Times New Roman"/>
                <w:sz w:val="24"/>
                <w:szCs w:val="24"/>
              </w:rPr>
            </w:pPr>
          </w:p>
        </w:tc>
        <w:tc>
          <w:tcPr>
            <w:tcW w:w="425" w:type="dxa"/>
          </w:tcPr>
          <w:p w:rsidR="005B7B79" w:rsidRPr="005B7B79" w:rsidRDefault="005B7B79" w:rsidP="005B7B79">
            <w:pPr>
              <w:pStyle w:val="a7"/>
              <w:rPr>
                <w:rFonts w:ascii="Times New Roman" w:hAnsi="Times New Roman"/>
                <w:sz w:val="24"/>
                <w:szCs w:val="24"/>
              </w:rPr>
            </w:pPr>
          </w:p>
        </w:tc>
        <w:tc>
          <w:tcPr>
            <w:tcW w:w="5494" w:type="dxa"/>
          </w:tcPr>
          <w:p w:rsidR="005B7B79" w:rsidRPr="005B7B79" w:rsidRDefault="005B7B79" w:rsidP="005B7B79">
            <w:pPr>
              <w:pStyle w:val="a7"/>
              <w:rPr>
                <w:rFonts w:ascii="Times New Roman" w:hAnsi="Times New Roman"/>
                <w:sz w:val="24"/>
                <w:szCs w:val="24"/>
              </w:rPr>
            </w:pPr>
          </w:p>
        </w:tc>
      </w:tr>
      <w:tr w:rsidR="005B7B79" w:rsidRPr="005B7B79" w:rsidTr="00905FDF">
        <w:tc>
          <w:tcPr>
            <w:tcW w:w="3652"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Киореско Василий Николаевич</w:t>
            </w:r>
          </w:p>
        </w:tc>
        <w:tc>
          <w:tcPr>
            <w:tcW w:w="425" w:type="dxa"/>
          </w:tcPr>
          <w:p w:rsidR="005B7B79" w:rsidRPr="005B7B79" w:rsidRDefault="005B7B79" w:rsidP="005B7B79">
            <w:pPr>
              <w:pStyle w:val="a7"/>
              <w:rPr>
                <w:rFonts w:ascii="Times New Roman" w:hAnsi="Times New Roman"/>
                <w:sz w:val="24"/>
                <w:szCs w:val="24"/>
              </w:rPr>
            </w:pPr>
          </w:p>
          <w:p w:rsidR="005B7B79" w:rsidRPr="005B7B79" w:rsidRDefault="005B7B79" w:rsidP="005B7B79">
            <w:pPr>
              <w:pStyle w:val="a7"/>
              <w:rPr>
                <w:rFonts w:ascii="Times New Roman" w:hAnsi="Times New Roman"/>
                <w:sz w:val="24"/>
                <w:szCs w:val="24"/>
              </w:rPr>
            </w:pPr>
          </w:p>
          <w:p w:rsidR="005B7B79" w:rsidRPr="005B7B79" w:rsidRDefault="005B7B79" w:rsidP="005B7B79">
            <w:pPr>
              <w:pStyle w:val="a7"/>
              <w:rPr>
                <w:rFonts w:ascii="Times New Roman" w:hAnsi="Times New Roman"/>
                <w:sz w:val="24"/>
                <w:szCs w:val="24"/>
              </w:rPr>
            </w:pPr>
          </w:p>
          <w:p w:rsidR="005B7B79" w:rsidRPr="005B7B79" w:rsidRDefault="005B7B79" w:rsidP="005B7B79">
            <w:pPr>
              <w:pStyle w:val="a7"/>
              <w:rPr>
                <w:rFonts w:ascii="Times New Roman" w:hAnsi="Times New Roman"/>
                <w:sz w:val="24"/>
                <w:szCs w:val="24"/>
              </w:rPr>
            </w:pPr>
          </w:p>
          <w:p w:rsidR="005B7B79" w:rsidRPr="005B7B79" w:rsidRDefault="005B7B79" w:rsidP="005B7B79">
            <w:pPr>
              <w:pStyle w:val="a7"/>
              <w:rPr>
                <w:rFonts w:ascii="Times New Roman" w:hAnsi="Times New Roman"/>
                <w:sz w:val="24"/>
                <w:szCs w:val="24"/>
              </w:rPr>
            </w:pPr>
          </w:p>
        </w:tc>
        <w:tc>
          <w:tcPr>
            <w:tcW w:w="5494"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 первый заместитель главы Нововаршавского муниципального района, председатель комитета по жизнеобеспечению, архитектуре и строительству, заместитель председателя комиссии;</w:t>
            </w:r>
          </w:p>
          <w:p w:rsidR="005B7B79" w:rsidRPr="005B7B79" w:rsidRDefault="005B7B79" w:rsidP="005B7B79">
            <w:pPr>
              <w:pStyle w:val="a7"/>
              <w:rPr>
                <w:rFonts w:ascii="Times New Roman" w:hAnsi="Times New Roman"/>
                <w:sz w:val="24"/>
                <w:szCs w:val="24"/>
              </w:rPr>
            </w:pPr>
          </w:p>
        </w:tc>
      </w:tr>
      <w:tr w:rsidR="005B7B79" w:rsidRPr="005B7B79" w:rsidTr="00905FDF">
        <w:tc>
          <w:tcPr>
            <w:tcW w:w="3652"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Путинцева Валентина Александровна</w:t>
            </w:r>
          </w:p>
          <w:p w:rsidR="005B7B79" w:rsidRPr="005B7B79" w:rsidRDefault="005B7B79" w:rsidP="005B7B79">
            <w:pPr>
              <w:pStyle w:val="a7"/>
              <w:rPr>
                <w:rFonts w:ascii="Times New Roman" w:hAnsi="Times New Roman"/>
                <w:sz w:val="24"/>
                <w:szCs w:val="24"/>
              </w:rPr>
            </w:pPr>
          </w:p>
        </w:tc>
        <w:tc>
          <w:tcPr>
            <w:tcW w:w="425" w:type="dxa"/>
          </w:tcPr>
          <w:p w:rsidR="005B7B79" w:rsidRPr="005B7B79" w:rsidRDefault="005B7B79" w:rsidP="005B7B79">
            <w:pPr>
              <w:pStyle w:val="a7"/>
              <w:rPr>
                <w:rFonts w:ascii="Times New Roman" w:hAnsi="Times New Roman"/>
                <w:sz w:val="24"/>
                <w:szCs w:val="24"/>
              </w:rPr>
            </w:pPr>
          </w:p>
        </w:tc>
        <w:tc>
          <w:tcPr>
            <w:tcW w:w="5494"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 заместитель председателя экономического комитета, секретарь комиссии;</w:t>
            </w:r>
          </w:p>
          <w:p w:rsidR="005B7B79" w:rsidRPr="005B7B79" w:rsidRDefault="005B7B79" w:rsidP="005B7B79">
            <w:pPr>
              <w:pStyle w:val="a7"/>
              <w:rPr>
                <w:rFonts w:ascii="Times New Roman" w:hAnsi="Times New Roman"/>
                <w:sz w:val="24"/>
                <w:szCs w:val="24"/>
              </w:rPr>
            </w:pPr>
          </w:p>
        </w:tc>
      </w:tr>
      <w:tr w:rsidR="005B7B79" w:rsidRPr="005B7B79" w:rsidTr="00905FDF">
        <w:tc>
          <w:tcPr>
            <w:tcW w:w="3652"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Ускова Елена Германовна</w:t>
            </w:r>
          </w:p>
        </w:tc>
        <w:tc>
          <w:tcPr>
            <w:tcW w:w="425" w:type="dxa"/>
          </w:tcPr>
          <w:p w:rsidR="005B7B79" w:rsidRPr="005B7B79" w:rsidRDefault="005B7B79" w:rsidP="005B7B79">
            <w:pPr>
              <w:pStyle w:val="a7"/>
              <w:rPr>
                <w:rFonts w:ascii="Times New Roman" w:hAnsi="Times New Roman"/>
                <w:sz w:val="24"/>
                <w:szCs w:val="24"/>
              </w:rPr>
            </w:pPr>
          </w:p>
        </w:tc>
        <w:tc>
          <w:tcPr>
            <w:tcW w:w="5494"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 председатель комитета финансов и контроля, член комиссии;</w:t>
            </w:r>
          </w:p>
          <w:p w:rsidR="005B7B79" w:rsidRPr="005B7B79" w:rsidRDefault="005B7B79" w:rsidP="005B7B79">
            <w:pPr>
              <w:pStyle w:val="a7"/>
              <w:rPr>
                <w:rFonts w:ascii="Times New Roman" w:hAnsi="Times New Roman"/>
                <w:sz w:val="24"/>
                <w:szCs w:val="24"/>
              </w:rPr>
            </w:pPr>
          </w:p>
        </w:tc>
      </w:tr>
      <w:tr w:rsidR="005B7B79" w:rsidRPr="005B7B79" w:rsidTr="00905FDF">
        <w:tc>
          <w:tcPr>
            <w:tcW w:w="3652"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Денцель Юлия Вадимовна</w:t>
            </w:r>
          </w:p>
        </w:tc>
        <w:tc>
          <w:tcPr>
            <w:tcW w:w="425" w:type="dxa"/>
          </w:tcPr>
          <w:p w:rsidR="005B7B79" w:rsidRPr="005B7B79" w:rsidRDefault="005B7B79" w:rsidP="005B7B79">
            <w:pPr>
              <w:pStyle w:val="a7"/>
              <w:rPr>
                <w:rFonts w:ascii="Times New Roman" w:hAnsi="Times New Roman"/>
                <w:sz w:val="24"/>
                <w:szCs w:val="24"/>
              </w:rPr>
            </w:pPr>
          </w:p>
        </w:tc>
        <w:tc>
          <w:tcPr>
            <w:tcW w:w="5494"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 начальник отдела по бухгалтерскому учету, член комиссии;</w:t>
            </w:r>
          </w:p>
          <w:p w:rsidR="005B7B79" w:rsidRPr="005B7B79" w:rsidRDefault="005B7B79" w:rsidP="005B7B79">
            <w:pPr>
              <w:pStyle w:val="a7"/>
              <w:rPr>
                <w:rFonts w:ascii="Times New Roman" w:hAnsi="Times New Roman"/>
                <w:sz w:val="24"/>
                <w:szCs w:val="24"/>
              </w:rPr>
            </w:pPr>
          </w:p>
        </w:tc>
      </w:tr>
      <w:tr w:rsidR="005B7B79" w:rsidRPr="005B7B79" w:rsidTr="00905FDF">
        <w:tc>
          <w:tcPr>
            <w:tcW w:w="3652"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Эбергардт Ольга Владимировна</w:t>
            </w:r>
          </w:p>
        </w:tc>
        <w:tc>
          <w:tcPr>
            <w:tcW w:w="425" w:type="dxa"/>
          </w:tcPr>
          <w:p w:rsidR="005B7B79" w:rsidRPr="005B7B79" w:rsidRDefault="005B7B79" w:rsidP="005B7B79">
            <w:pPr>
              <w:pStyle w:val="a7"/>
              <w:rPr>
                <w:rFonts w:ascii="Times New Roman" w:hAnsi="Times New Roman"/>
                <w:sz w:val="24"/>
                <w:szCs w:val="24"/>
              </w:rPr>
            </w:pPr>
          </w:p>
        </w:tc>
        <w:tc>
          <w:tcPr>
            <w:tcW w:w="5494" w:type="dxa"/>
          </w:tcPr>
          <w:p w:rsidR="005B7B79" w:rsidRPr="005B7B79" w:rsidRDefault="005B7B79" w:rsidP="005B7B79">
            <w:pPr>
              <w:pStyle w:val="a7"/>
              <w:ind w:firstLine="0"/>
              <w:rPr>
                <w:rFonts w:ascii="Times New Roman" w:hAnsi="Times New Roman"/>
                <w:sz w:val="24"/>
                <w:szCs w:val="24"/>
              </w:rPr>
            </w:pPr>
            <w:r w:rsidRPr="005B7B79">
              <w:rPr>
                <w:rFonts w:ascii="Times New Roman" w:hAnsi="Times New Roman"/>
                <w:sz w:val="24"/>
                <w:szCs w:val="24"/>
              </w:rPr>
              <w:t>- начальник юридического отдела, член комиссии.</w:t>
            </w:r>
          </w:p>
          <w:p w:rsidR="005B7B79" w:rsidRPr="005B7B79" w:rsidRDefault="005B7B79" w:rsidP="005B7B79">
            <w:pPr>
              <w:pStyle w:val="a7"/>
              <w:rPr>
                <w:rFonts w:ascii="Times New Roman" w:hAnsi="Times New Roman"/>
                <w:sz w:val="24"/>
                <w:szCs w:val="24"/>
              </w:rPr>
            </w:pPr>
          </w:p>
        </w:tc>
      </w:tr>
    </w:tbl>
    <w:p w:rsidR="005B7B79" w:rsidRPr="005B7B79" w:rsidRDefault="005B7B79" w:rsidP="005B7B79">
      <w:pPr>
        <w:pStyle w:val="a7"/>
        <w:rPr>
          <w:rFonts w:ascii="Times New Roman" w:hAnsi="Times New Roman"/>
          <w:sz w:val="24"/>
          <w:szCs w:val="24"/>
        </w:rPr>
      </w:pPr>
    </w:p>
    <w:p w:rsidR="005B7B79" w:rsidRPr="005B7B79" w:rsidRDefault="005B7B79" w:rsidP="005B7B79">
      <w:pPr>
        <w:rPr>
          <w:rFonts w:ascii="Times New Roman" w:hAnsi="Times New Roman"/>
          <w:color w:val="000000"/>
          <w:szCs w:val="24"/>
        </w:rPr>
      </w:pPr>
    </w:p>
    <w:p w:rsidR="005B7B79" w:rsidRPr="005B7B79" w:rsidRDefault="005B7B79" w:rsidP="005B7B79">
      <w:pPr>
        <w:jc w:val="center"/>
        <w:rPr>
          <w:rFonts w:ascii="Times New Roman" w:hAnsi="Times New Roman"/>
          <w:color w:val="000000"/>
          <w:szCs w:val="24"/>
        </w:rPr>
      </w:pPr>
    </w:p>
    <w:p w:rsidR="005B7B79" w:rsidRPr="005B7B79" w:rsidRDefault="005B7B79" w:rsidP="005B7B79">
      <w:pPr>
        <w:rPr>
          <w:rFonts w:ascii="Times New Roman" w:hAnsi="Times New Roman"/>
          <w:b/>
          <w:color w:val="000000"/>
          <w:szCs w:val="24"/>
        </w:rPr>
      </w:pPr>
      <w:bookmarkStart w:id="14" w:name="_GoBack"/>
      <w:bookmarkEnd w:id="14"/>
    </w:p>
    <w:p w:rsidR="005B7B79" w:rsidRPr="005B7B79" w:rsidRDefault="005B7B79" w:rsidP="005B7B79">
      <w:pPr>
        <w:pStyle w:val="a7"/>
        <w:ind w:firstLine="0"/>
        <w:rPr>
          <w:rFonts w:ascii="Times New Roman" w:hAnsi="Times New Roman"/>
          <w:b/>
          <w:color w:val="FF0000"/>
          <w:sz w:val="24"/>
          <w:szCs w:val="24"/>
        </w:rPr>
      </w:pPr>
    </w:p>
    <w:p w:rsidR="006E1FC6" w:rsidRPr="005B7B79" w:rsidRDefault="006E1FC6" w:rsidP="005B7B79">
      <w:pPr>
        <w:jc w:val="both"/>
        <w:rPr>
          <w:rFonts w:ascii="Times New Roman" w:hAnsi="Times New Roman"/>
          <w:szCs w:val="24"/>
        </w:rPr>
      </w:pPr>
    </w:p>
    <w:sectPr w:rsidR="006E1FC6" w:rsidRPr="005B7B79" w:rsidSect="00E46F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F5" w:rsidRDefault="006944F5">
      <w:r>
        <w:separator/>
      </w:r>
    </w:p>
  </w:endnote>
  <w:endnote w:type="continuationSeparator" w:id="0">
    <w:p w:rsidR="006944F5" w:rsidRDefault="0069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F5" w:rsidRDefault="006944F5">
      <w:r>
        <w:separator/>
      </w:r>
    </w:p>
  </w:footnote>
  <w:footnote w:type="continuationSeparator" w:id="0">
    <w:p w:rsidR="006944F5" w:rsidRDefault="0069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612"/>
    <w:multiLevelType w:val="hybridMultilevel"/>
    <w:tmpl w:val="1F72B90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1BC642E8"/>
    <w:multiLevelType w:val="hybridMultilevel"/>
    <w:tmpl w:val="F810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FE42A1"/>
    <w:multiLevelType w:val="hybridMultilevel"/>
    <w:tmpl w:val="B472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D0087A"/>
    <w:multiLevelType w:val="hybridMultilevel"/>
    <w:tmpl w:val="F8E28B92"/>
    <w:lvl w:ilvl="0" w:tplc="5316CF5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32E362E0"/>
    <w:multiLevelType w:val="multilevel"/>
    <w:tmpl w:val="EDF80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226B83"/>
    <w:multiLevelType w:val="hybridMultilevel"/>
    <w:tmpl w:val="DA64C3C6"/>
    <w:lvl w:ilvl="0" w:tplc="96E0BCE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46307301"/>
    <w:multiLevelType w:val="hybridMultilevel"/>
    <w:tmpl w:val="A5A2A2F0"/>
    <w:lvl w:ilvl="0" w:tplc="81BEB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9579F2"/>
    <w:multiLevelType w:val="hybridMultilevel"/>
    <w:tmpl w:val="1F72B90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52D03F55"/>
    <w:multiLevelType w:val="hybridMultilevel"/>
    <w:tmpl w:val="C1684CE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5E6348BB"/>
    <w:multiLevelType w:val="multilevel"/>
    <w:tmpl w:val="F014C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E65EED"/>
    <w:multiLevelType w:val="hybridMultilevel"/>
    <w:tmpl w:val="20CEE2AC"/>
    <w:lvl w:ilvl="0" w:tplc="F258B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AAC6976"/>
    <w:multiLevelType w:val="hybridMultilevel"/>
    <w:tmpl w:val="8AB01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5"/>
  </w:num>
  <w:num w:numId="6">
    <w:abstractNumId w:val="10"/>
  </w:num>
  <w:num w:numId="7">
    <w:abstractNumId w:val="11"/>
  </w:num>
  <w:num w:numId="8">
    <w:abstractNumId w:val="4"/>
  </w:num>
  <w:num w:numId="9">
    <w:abstractNumId w:val="9"/>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B79"/>
    <w:rsid w:val="00143C33"/>
    <w:rsid w:val="001C18FA"/>
    <w:rsid w:val="00214512"/>
    <w:rsid w:val="002A3E13"/>
    <w:rsid w:val="00334C02"/>
    <w:rsid w:val="003B02A6"/>
    <w:rsid w:val="00406CDD"/>
    <w:rsid w:val="004077C7"/>
    <w:rsid w:val="00413004"/>
    <w:rsid w:val="004E63FC"/>
    <w:rsid w:val="004F77B3"/>
    <w:rsid w:val="00512A15"/>
    <w:rsid w:val="005B7B79"/>
    <w:rsid w:val="005E56E3"/>
    <w:rsid w:val="00652977"/>
    <w:rsid w:val="00693F9C"/>
    <w:rsid w:val="006944F5"/>
    <w:rsid w:val="006C23AB"/>
    <w:rsid w:val="006E1FC6"/>
    <w:rsid w:val="007006AE"/>
    <w:rsid w:val="00864F91"/>
    <w:rsid w:val="0087374C"/>
    <w:rsid w:val="00901C3B"/>
    <w:rsid w:val="009227F1"/>
    <w:rsid w:val="00A41770"/>
    <w:rsid w:val="00A811F0"/>
    <w:rsid w:val="00AF2675"/>
    <w:rsid w:val="00BF4C19"/>
    <w:rsid w:val="00C02C21"/>
    <w:rsid w:val="00C55D3D"/>
    <w:rsid w:val="00C626E2"/>
    <w:rsid w:val="00C634BB"/>
    <w:rsid w:val="00C81B4C"/>
    <w:rsid w:val="00DD1F48"/>
    <w:rsid w:val="00DE3C0E"/>
    <w:rsid w:val="00E319C4"/>
    <w:rsid w:val="00EA0E7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BC4FB7-FEA5-4181-91E3-F5A01AD1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link w:val="10"/>
    <w:qFormat/>
    <w:rsid w:val="005B7B79"/>
    <w:pPr>
      <w:keepNext/>
      <w:overflowPunct/>
      <w:autoSpaceDE/>
      <w:autoSpaceDN/>
      <w:adjustRightInd/>
      <w:spacing w:before="240" w:after="60"/>
      <w:textAlignment w:val="auto"/>
      <w:outlineLvl w:val="0"/>
    </w:pPr>
    <w:rPr>
      <w:rFonts w:ascii="Cambria" w:hAnsi="Cambria"/>
      <w:b/>
      <w:bCs/>
      <w:kern w:val="32"/>
      <w:sz w:val="32"/>
      <w:szCs w:val="32"/>
    </w:rPr>
  </w:style>
  <w:style w:type="paragraph" w:styleId="2">
    <w:name w:val="heading 2"/>
    <w:basedOn w:val="a"/>
    <w:next w:val="a"/>
    <w:link w:val="20"/>
    <w:semiHidden/>
    <w:unhideWhenUsed/>
    <w:qFormat/>
    <w:rsid w:val="005B7B79"/>
    <w:pPr>
      <w:keepNext/>
      <w:overflowPunct/>
      <w:autoSpaceDE/>
      <w:autoSpaceDN/>
      <w:adjustRightInd/>
      <w:spacing w:before="240" w:after="60"/>
      <w:textAlignment w:val="auto"/>
      <w:outlineLvl w:val="1"/>
    </w:pPr>
    <w:rPr>
      <w:rFonts w:ascii="Cambria" w:hAnsi="Cambria"/>
      <w:b/>
      <w:bCs/>
      <w:i/>
      <w:iCs/>
      <w:sz w:val="28"/>
      <w:szCs w:val="28"/>
      <w:lang w:val="x-none" w:eastAsia="x-none"/>
    </w:rPr>
  </w:style>
  <w:style w:type="paragraph" w:styleId="5">
    <w:name w:val="heading 5"/>
    <w:basedOn w:val="a"/>
    <w:next w:val="a"/>
    <w:link w:val="50"/>
    <w:qFormat/>
    <w:rsid w:val="005B7B79"/>
    <w:pPr>
      <w:keepNext/>
      <w:overflowPunct/>
      <w:autoSpaceDE/>
      <w:autoSpaceDN/>
      <w:adjustRightInd/>
      <w:jc w:val="center"/>
      <w:textAlignment w:val="auto"/>
      <w:outlineLvl w:val="4"/>
    </w:pPr>
    <w:rPr>
      <w:rFonts w:ascii="Times New Roman" w:hAnsi="Times New Roman"/>
      <w:b/>
      <w:sz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A41770"/>
    <w:pPr>
      <w:tabs>
        <w:tab w:val="center" w:pos="4677"/>
        <w:tab w:val="right" w:pos="9355"/>
      </w:tabs>
    </w:pPr>
  </w:style>
  <w:style w:type="paragraph" w:styleId="a5">
    <w:name w:val="footer"/>
    <w:basedOn w:val="a"/>
    <w:link w:val="a6"/>
    <w:rsid w:val="00A41770"/>
    <w:pPr>
      <w:tabs>
        <w:tab w:val="center" w:pos="4677"/>
        <w:tab w:val="right" w:pos="9355"/>
      </w:tabs>
    </w:pPr>
  </w:style>
  <w:style w:type="paragraph" w:styleId="a7">
    <w:name w:val="No Spacing"/>
    <w:uiPriority w:val="1"/>
    <w:qFormat/>
    <w:rsid w:val="005B7B79"/>
    <w:pPr>
      <w:ind w:firstLine="709"/>
      <w:jc w:val="both"/>
    </w:pPr>
    <w:rPr>
      <w:rFonts w:ascii="Calibri" w:hAnsi="Calibri"/>
      <w:sz w:val="22"/>
      <w:szCs w:val="22"/>
    </w:rPr>
  </w:style>
  <w:style w:type="paragraph" w:customStyle="1" w:styleId="NoSpacing">
    <w:name w:val="No Spacing"/>
    <w:rsid w:val="005B7B79"/>
    <w:rPr>
      <w:rFonts w:ascii="Calibri" w:hAnsi="Calibri"/>
      <w:sz w:val="22"/>
      <w:szCs w:val="22"/>
      <w:lang w:eastAsia="en-US"/>
    </w:rPr>
  </w:style>
  <w:style w:type="paragraph" w:customStyle="1" w:styleId="Default">
    <w:name w:val="Default"/>
    <w:rsid w:val="005B7B79"/>
    <w:pPr>
      <w:autoSpaceDE w:val="0"/>
      <w:autoSpaceDN w:val="0"/>
      <w:adjustRightInd w:val="0"/>
    </w:pPr>
    <w:rPr>
      <w:rFonts w:eastAsia="Calibri"/>
      <w:color w:val="000000"/>
      <w:sz w:val="24"/>
      <w:szCs w:val="24"/>
    </w:rPr>
  </w:style>
  <w:style w:type="character" w:customStyle="1" w:styleId="10">
    <w:name w:val="Заголовок 1 Знак"/>
    <w:link w:val="1"/>
    <w:rsid w:val="005B7B79"/>
    <w:rPr>
      <w:rFonts w:ascii="Cambria" w:hAnsi="Cambria"/>
      <w:b/>
      <w:bCs/>
      <w:kern w:val="32"/>
      <w:sz w:val="32"/>
      <w:szCs w:val="32"/>
    </w:rPr>
  </w:style>
  <w:style w:type="character" w:customStyle="1" w:styleId="20">
    <w:name w:val="Заголовок 2 Знак"/>
    <w:link w:val="2"/>
    <w:semiHidden/>
    <w:rsid w:val="005B7B79"/>
    <w:rPr>
      <w:rFonts w:ascii="Cambria" w:hAnsi="Cambria"/>
      <w:b/>
      <w:bCs/>
      <w:i/>
      <w:iCs/>
      <w:sz w:val="28"/>
      <w:szCs w:val="28"/>
      <w:lang w:val="x-none" w:eastAsia="x-none"/>
    </w:rPr>
  </w:style>
  <w:style w:type="character" w:customStyle="1" w:styleId="50">
    <w:name w:val="Заголовок 5 Знак"/>
    <w:link w:val="5"/>
    <w:rsid w:val="005B7B79"/>
    <w:rPr>
      <w:b/>
      <w:sz w:val="52"/>
      <w:lang w:val="x-none" w:eastAsia="x-none"/>
    </w:rPr>
  </w:style>
  <w:style w:type="paragraph" w:styleId="a8">
    <w:name w:val="Title"/>
    <w:basedOn w:val="a"/>
    <w:link w:val="a9"/>
    <w:qFormat/>
    <w:rsid w:val="005B7B79"/>
    <w:pPr>
      <w:overflowPunct/>
      <w:autoSpaceDE/>
      <w:autoSpaceDN/>
      <w:adjustRightInd/>
      <w:jc w:val="center"/>
      <w:textAlignment w:val="auto"/>
    </w:pPr>
    <w:rPr>
      <w:sz w:val="36"/>
      <w:lang w:val="x-none" w:eastAsia="x-none"/>
    </w:rPr>
  </w:style>
  <w:style w:type="character" w:customStyle="1" w:styleId="a9">
    <w:name w:val="Название Знак"/>
    <w:link w:val="a8"/>
    <w:rsid w:val="005B7B79"/>
    <w:rPr>
      <w:rFonts w:ascii="Arial" w:hAnsi="Arial"/>
      <w:sz w:val="36"/>
      <w:lang w:val="x-none" w:eastAsia="x-none"/>
    </w:rPr>
  </w:style>
  <w:style w:type="paragraph" w:styleId="aa">
    <w:name w:val="Subtitle"/>
    <w:basedOn w:val="a"/>
    <w:link w:val="ab"/>
    <w:qFormat/>
    <w:rsid w:val="005B7B79"/>
    <w:pPr>
      <w:overflowPunct/>
      <w:autoSpaceDE/>
      <w:autoSpaceDN/>
      <w:adjustRightInd/>
      <w:jc w:val="center"/>
      <w:textAlignment w:val="auto"/>
    </w:pPr>
    <w:rPr>
      <w:b/>
      <w:sz w:val="36"/>
      <w:lang w:val="x-none" w:eastAsia="x-none"/>
    </w:rPr>
  </w:style>
  <w:style w:type="character" w:customStyle="1" w:styleId="ab">
    <w:name w:val="Подзаголовок Знак"/>
    <w:link w:val="aa"/>
    <w:rsid w:val="005B7B79"/>
    <w:rPr>
      <w:rFonts w:ascii="Arial" w:hAnsi="Arial"/>
      <w:b/>
      <w:sz w:val="36"/>
      <w:lang w:val="x-none" w:eastAsia="x-none"/>
    </w:rPr>
  </w:style>
  <w:style w:type="paragraph" w:styleId="ac">
    <w:name w:val="List Paragraph"/>
    <w:basedOn w:val="a"/>
    <w:uiPriority w:val="34"/>
    <w:qFormat/>
    <w:rsid w:val="005B7B79"/>
    <w:pPr>
      <w:overflowPunct/>
      <w:autoSpaceDE/>
      <w:autoSpaceDN/>
      <w:adjustRightInd/>
      <w:ind w:left="720"/>
      <w:contextualSpacing/>
      <w:textAlignment w:val="auto"/>
    </w:pPr>
    <w:rPr>
      <w:rFonts w:ascii="Times New Roman" w:hAnsi="Times New Roman"/>
      <w:sz w:val="20"/>
    </w:rPr>
  </w:style>
  <w:style w:type="paragraph" w:styleId="ad">
    <w:name w:val="Balloon Text"/>
    <w:basedOn w:val="a"/>
    <w:link w:val="ae"/>
    <w:rsid w:val="005B7B79"/>
    <w:pPr>
      <w:overflowPunct/>
      <w:autoSpaceDE/>
      <w:autoSpaceDN/>
      <w:adjustRightInd/>
      <w:textAlignment w:val="auto"/>
    </w:pPr>
    <w:rPr>
      <w:rFonts w:ascii="Tahoma" w:hAnsi="Tahoma"/>
      <w:sz w:val="16"/>
      <w:szCs w:val="16"/>
      <w:lang w:val="x-none" w:eastAsia="x-none"/>
    </w:rPr>
  </w:style>
  <w:style w:type="character" w:customStyle="1" w:styleId="ae">
    <w:name w:val="Текст выноски Знак"/>
    <w:link w:val="ad"/>
    <w:rsid w:val="005B7B79"/>
    <w:rPr>
      <w:rFonts w:ascii="Tahoma" w:hAnsi="Tahoma"/>
      <w:sz w:val="16"/>
      <w:szCs w:val="16"/>
      <w:lang w:val="x-none" w:eastAsia="x-none"/>
    </w:rPr>
  </w:style>
  <w:style w:type="paragraph" w:customStyle="1" w:styleId="ConsPlusTitle">
    <w:name w:val="ConsPlusTitle"/>
    <w:rsid w:val="005B7B79"/>
    <w:pPr>
      <w:widowControl w:val="0"/>
      <w:autoSpaceDE w:val="0"/>
      <w:autoSpaceDN w:val="0"/>
      <w:adjustRightInd w:val="0"/>
    </w:pPr>
    <w:rPr>
      <w:rFonts w:ascii="Arial" w:hAnsi="Arial" w:cs="Arial"/>
      <w:b/>
      <w:bCs/>
    </w:rPr>
  </w:style>
  <w:style w:type="character" w:customStyle="1" w:styleId="21">
    <w:name w:val="Основной текст (2)_"/>
    <w:link w:val="22"/>
    <w:locked/>
    <w:rsid w:val="005B7B79"/>
    <w:rPr>
      <w:sz w:val="28"/>
      <w:shd w:val="clear" w:color="auto" w:fill="FFFFFF"/>
    </w:rPr>
  </w:style>
  <w:style w:type="paragraph" w:customStyle="1" w:styleId="22">
    <w:name w:val="Основной текст (2)"/>
    <w:basedOn w:val="a"/>
    <w:link w:val="21"/>
    <w:rsid w:val="005B7B79"/>
    <w:pPr>
      <w:widowControl w:val="0"/>
      <w:shd w:val="clear" w:color="auto" w:fill="FFFFFF"/>
      <w:overflowPunct/>
      <w:autoSpaceDE/>
      <w:autoSpaceDN/>
      <w:adjustRightInd/>
      <w:spacing w:after="660" w:line="322" w:lineRule="exact"/>
      <w:textAlignment w:val="auto"/>
    </w:pPr>
    <w:rPr>
      <w:rFonts w:ascii="Times New Roman" w:hAnsi="Times New Roman"/>
      <w:sz w:val="28"/>
    </w:rPr>
  </w:style>
  <w:style w:type="character" w:styleId="af">
    <w:name w:val="Hyperlink"/>
    <w:uiPriority w:val="99"/>
    <w:rsid w:val="005B7B79"/>
    <w:rPr>
      <w:rFonts w:cs="Times New Roman"/>
      <w:color w:val="0066CC"/>
      <w:u w:val="single"/>
    </w:rPr>
  </w:style>
  <w:style w:type="paragraph" w:customStyle="1" w:styleId="ConsPlusNormal">
    <w:name w:val="ConsPlusNormal"/>
    <w:rsid w:val="005B7B79"/>
    <w:pPr>
      <w:widowControl w:val="0"/>
      <w:autoSpaceDE w:val="0"/>
      <w:autoSpaceDN w:val="0"/>
      <w:adjustRightInd w:val="0"/>
      <w:ind w:firstLine="720"/>
    </w:pPr>
    <w:rPr>
      <w:rFonts w:ascii="Arial" w:eastAsia="Tahoma" w:hAnsi="Arial" w:cs="Arial"/>
    </w:rPr>
  </w:style>
  <w:style w:type="table" w:styleId="af0">
    <w:name w:val="Table Grid"/>
    <w:basedOn w:val="a1"/>
    <w:rsid w:val="005B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B7B79"/>
    <w:pPr>
      <w:widowControl w:val="0"/>
      <w:autoSpaceDE w:val="0"/>
      <w:autoSpaceDN w:val="0"/>
    </w:pPr>
    <w:rPr>
      <w:rFonts w:ascii="Courier New" w:hAnsi="Courier New" w:cs="Courier New"/>
    </w:rPr>
  </w:style>
  <w:style w:type="character" w:customStyle="1" w:styleId="a4">
    <w:name w:val="Верхний колонтитул Знак"/>
    <w:link w:val="a3"/>
    <w:rsid w:val="005B7B79"/>
    <w:rPr>
      <w:rFonts w:ascii="Arial" w:hAnsi="Arial"/>
      <w:sz w:val="24"/>
    </w:rPr>
  </w:style>
  <w:style w:type="character" w:customStyle="1" w:styleId="a6">
    <w:name w:val="Нижний колонтитул Знак"/>
    <w:link w:val="a5"/>
    <w:rsid w:val="005B7B79"/>
    <w:rPr>
      <w:rFonts w:ascii="Arial" w:hAnsi="Arial"/>
      <w:sz w:val="24"/>
    </w:rPr>
  </w:style>
  <w:style w:type="character" w:customStyle="1" w:styleId="af1">
    <w:name w:val="Цветовое выделение"/>
    <w:rsid w:val="005B7B79"/>
    <w:rPr>
      <w:b/>
      <w:color w:val="26282F"/>
    </w:rPr>
  </w:style>
  <w:style w:type="character" w:customStyle="1" w:styleId="af2">
    <w:name w:val="Гипертекстовая ссылка"/>
    <w:uiPriority w:val="99"/>
    <w:rsid w:val="005B7B79"/>
    <w:rPr>
      <w:b/>
      <w:color w:val="106BBE"/>
    </w:rPr>
  </w:style>
  <w:style w:type="character" w:styleId="af3">
    <w:name w:val="Emphasis"/>
    <w:uiPriority w:val="20"/>
    <w:qFormat/>
    <w:rsid w:val="005B7B79"/>
    <w:rPr>
      <w:i/>
      <w:iCs/>
    </w:rPr>
  </w:style>
  <w:style w:type="paragraph" w:customStyle="1" w:styleId="s1">
    <w:name w:val="s_1"/>
    <w:basedOn w:val="a"/>
    <w:rsid w:val="005B7B79"/>
    <w:pPr>
      <w:overflowPunct/>
      <w:autoSpaceDE/>
      <w:autoSpaceDN/>
      <w:adjustRightInd/>
      <w:spacing w:before="100" w:beforeAutospacing="1" w:after="100" w:afterAutospacing="1"/>
      <w:textAlignment w:val="auto"/>
    </w:pPr>
    <w:rPr>
      <w:rFonts w:ascii="Times New Roman" w:hAnsi="Times New Roman"/>
      <w:szCs w:val="24"/>
    </w:rPr>
  </w:style>
  <w:style w:type="character" w:styleId="af4">
    <w:name w:val="Strong"/>
    <w:uiPriority w:val="22"/>
    <w:qFormat/>
    <w:rsid w:val="005B7B79"/>
    <w:rPr>
      <w:b/>
      <w:bCs/>
    </w:rPr>
  </w:style>
  <w:style w:type="character" w:customStyle="1" w:styleId="highlightsearch">
    <w:name w:val="highlightsearch"/>
    <w:rsid w:val="005B7B79"/>
  </w:style>
  <w:style w:type="paragraph" w:styleId="af5">
    <w:name w:val="Normal (Web)"/>
    <w:basedOn w:val="a"/>
    <w:uiPriority w:val="99"/>
    <w:unhideWhenUsed/>
    <w:rsid w:val="005B7B79"/>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yperlink" Target="http://www.budget.gov.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www.budget.gov.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www.budget.gov.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vovar.omskportal.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mec.omskportal.ru/oiv/mec"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budget.gov.ru/" TargetMode="External"/><Relationship Id="rId36" Type="http://schemas.openxmlformats.org/officeDocument/2006/relationships/hyperlink" Target="http://www.budget.gov.ru/" TargetMode="External"/><Relationship Id="rId10" Type="http://schemas.openxmlformats.org/officeDocument/2006/relationships/hyperlink" Target="http://www.budget.gov.ru/" TargetMode="External"/><Relationship Id="rId19" Type="http://schemas.openxmlformats.org/officeDocument/2006/relationships/hyperlink" Target="https://internet.garant.ru/mec.omskportal.ru/oiv/mec" TargetMode="External"/><Relationship Id="rId31" Type="http://schemas.openxmlformats.org/officeDocument/2006/relationships/hyperlink" Target="http://www.budget.gov.ru/"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budget.gov.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12</TotalTime>
  <Pages>16</Pages>
  <Words>8900</Words>
  <Characters>50734</Characters>
  <Application>Microsoft Office Word</Application>
  <DocSecurity>0</DocSecurity>
  <Lines>422</Lines>
  <Paragraphs>119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I. Общие положения</vt:lpstr>
      <vt:lpstr>    </vt:lpstr>
    </vt:vector>
  </TitlesOfParts>
  <Company>111</Company>
  <LinksUpToDate>false</LinksUpToDate>
  <CharactersWithSpaces>59515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2025-06-02T03:28:00Z</dcterms:created>
  <dcterms:modified xsi:type="dcterms:W3CDTF">2025-06-02T03:40:00Z</dcterms:modified>
</cp:coreProperties>
</file>