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4B60C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5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2920EA">
            <w:pPr>
              <w:jc w:val="center"/>
              <w:rPr>
                <w:rFonts w:ascii="Times New Roman" w:hAnsi="Times New Roman"/>
                <w:sz w:val="26"/>
              </w:rPr>
            </w:pPr>
            <w:r>
              <w:rPr>
                <w:rFonts w:ascii="Times New Roman" w:hAnsi="Times New Roman"/>
                <w:sz w:val="26"/>
              </w:rPr>
              <w:t>05.06.2025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2920EA">
            <w:pPr>
              <w:jc w:val="center"/>
              <w:rPr>
                <w:rFonts w:ascii="Times New Roman" w:hAnsi="Times New Roman"/>
                <w:sz w:val="26"/>
              </w:rPr>
            </w:pPr>
            <w:r>
              <w:rPr>
                <w:rFonts w:ascii="Times New Roman" w:hAnsi="Times New Roman"/>
                <w:sz w:val="26"/>
              </w:rPr>
              <w:t>229-п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2920EA" w:rsidRDefault="002920EA" w:rsidP="002920EA">
      <w:pPr>
        <w:jc w:val="center"/>
        <w:rPr>
          <w:rFonts w:ascii="Times New Roman" w:hAnsi="Times New Roman"/>
          <w:sz w:val="28"/>
          <w:szCs w:val="28"/>
        </w:rPr>
      </w:pPr>
      <w:r w:rsidRPr="002920EA">
        <w:rPr>
          <w:rFonts w:ascii="Times New Roman" w:hAnsi="Times New Roman"/>
          <w:sz w:val="28"/>
          <w:szCs w:val="28"/>
        </w:rPr>
        <w:t xml:space="preserve">О внесении изменений в постановление Главы Нововаршавского муниципального района Омской области от 11 ноября 2013 года № 1186-п «Об утверждении муниципальной программы Нововаршавского муниципального района </w:t>
      </w:r>
    </w:p>
    <w:p w:rsidR="002920EA" w:rsidRDefault="002920EA" w:rsidP="002920EA">
      <w:pPr>
        <w:jc w:val="center"/>
        <w:rPr>
          <w:rFonts w:ascii="Times New Roman" w:hAnsi="Times New Roman"/>
          <w:sz w:val="28"/>
          <w:szCs w:val="28"/>
        </w:rPr>
      </w:pPr>
      <w:r w:rsidRPr="002920EA">
        <w:rPr>
          <w:rFonts w:ascii="Times New Roman" w:hAnsi="Times New Roman"/>
          <w:sz w:val="28"/>
          <w:szCs w:val="28"/>
        </w:rPr>
        <w:t xml:space="preserve">Омской области «Развитие экономического потенциала </w:t>
      </w:r>
    </w:p>
    <w:p w:rsidR="002920EA" w:rsidRDefault="002920EA" w:rsidP="002920EA">
      <w:pPr>
        <w:jc w:val="center"/>
        <w:rPr>
          <w:rFonts w:ascii="Times New Roman" w:hAnsi="Times New Roman"/>
          <w:sz w:val="28"/>
          <w:szCs w:val="28"/>
        </w:rPr>
      </w:pPr>
      <w:r w:rsidRPr="002920EA">
        <w:rPr>
          <w:rFonts w:ascii="Times New Roman" w:hAnsi="Times New Roman"/>
          <w:sz w:val="28"/>
          <w:szCs w:val="28"/>
        </w:rPr>
        <w:t xml:space="preserve">Нововаршавского муниципального района </w:t>
      </w:r>
    </w:p>
    <w:p w:rsidR="002920EA" w:rsidRPr="002920EA" w:rsidRDefault="002920EA" w:rsidP="002920EA">
      <w:pPr>
        <w:jc w:val="center"/>
        <w:rPr>
          <w:rFonts w:ascii="Times New Roman" w:hAnsi="Times New Roman"/>
          <w:sz w:val="28"/>
          <w:szCs w:val="28"/>
        </w:rPr>
      </w:pPr>
      <w:r w:rsidRPr="002920EA">
        <w:rPr>
          <w:rFonts w:ascii="Times New Roman" w:hAnsi="Times New Roman"/>
          <w:sz w:val="28"/>
          <w:szCs w:val="28"/>
        </w:rPr>
        <w:t>Омской области до 2027 года»</w:t>
      </w:r>
    </w:p>
    <w:p w:rsidR="002920EA" w:rsidRPr="002920EA" w:rsidRDefault="002920EA" w:rsidP="002920EA">
      <w:pPr>
        <w:pStyle w:val="ConsPlusNormal"/>
        <w:ind w:firstLine="0"/>
        <w:jc w:val="both"/>
        <w:rPr>
          <w:rFonts w:ascii="Times New Roman" w:hAnsi="Times New Roman" w:cs="Times New Roman"/>
          <w:sz w:val="28"/>
          <w:szCs w:val="28"/>
        </w:rPr>
      </w:pPr>
    </w:p>
    <w:p w:rsidR="002920EA" w:rsidRPr="002920EA" w:rsidRDefault="002920EA" w:rsidP="002920EA">
      <w:pPr>
        <w:pStyle w:val="ConsPlusNormal"/>
        <w:tabs>
          <w:tab w:val="left" w:pos="709"/>
        </w:tabs>
        <w:ind w:firstLine="567"/>
        <w:jc w:val="both"/>
        <w:rPr>
          <w:rFonts w:ascii="Times New Roman" w:hAnsi="Times New Roman" w:cs="Times New Roman"/>
          <w:sz w:val="28"/>
          <w:szCs w:val="28"/>
        </w:rPr>
      </w:pPr>
      <w:r w:rsidRPr="002920EA">
        <w:rPr>
          <w:rFonts w:ascii="Times New Roman" w:hAnsi="Times New Roman" w:cs="Times New Roman"/>
          <w:sz w:val="28"/>
          <w:szCs w:val="28"/>
        </w:rPr>
        <w:tab/>
        <w:t>В связи с изменением бюджетных ассигнований на реализацию мероприятий муниципальной программы в 2025 – 2027 годах, руководствуяс</w:t>
      </w:r>
      <w:bookmarkStart w:id="0" w:name="_GoBack"/>
      <w:bookmarkEnd w:id="0"/>
      <w:r w:rsidRPr="002920EA">
        <w:rPr>
          <w:rFonts w:ascii="Times New Roman" w:hAnsi="Times New Roman" w:cs="Times New Roman"/>
          <w:sz w:val="28"/>
          <w:szCs w:val="28"/>
        </w:rPr>
        <w:t>ь Уставом Нововаршавского муниципального района Омской области, ПОСТАНОВЛЯЮ:</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1. В муниципальную программу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утвержденную постановлением Главы Нововаршавского муниципального района Омской области от 11 ноября 2013 года № 1186-п, внести следующие изменения:</w:t>
      </w:r>
    </w:p>
    <w:p w:rsidR="002920EA" w:rsidRPr="002920EA" w:rsidRDefault="002920EA" w:rsidP="002920EA">
      <w:pPr>
        <w:ind w:firstLine="567"/>
        <w:jc w:val="both"/>
        <w:rPr>
          <w:rFonts w:ascii="Times New Roman" w:hAnsi="Times New Roman"/>
          <w:sz w:val="28"/>
          <w:szCs w:val="28"/>
        </w:rPr>
      </w:pP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1.1 в строке «Объемы и источники финансирования муниципальной программы в целом и по годам ее реализации» раздела 1 и в разделе 6 цифру «2 778 737 194,81» заменить цифрой «2 799 944 486,25», цифру «186 733 807,37» заменить цифрой «207 565 098,81», цифру «145 864 152,40» заменить цифрой «146 240 152,40»;</w:t>
      </w:r>
    </w:p>
    <w:p w:rsidR="002920EA" w:rsidRPr="002920EA" w:rsidRDefault="002920EA" w:rsidP="002920EA">
      <w:pPr>
        <w:ind w:firstLine="567"/>
        <w:jc w:val="both"/>
        <w:rPr>
          <w:rFonts w:ascii="Times New Roman" w:hAnsi="Times New Roman"/>
          <w:sz w:val="28"/>
          <w:szCs w:val="28"/>
        </w:rPr>
      </w:pP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1.2 в разделе 6:</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1) в восемнадцатом абзаце цифру «1 332 405 204,25» заменить цифрой «1 331 805 434,71»;</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2) в девятнадцатом абзаце цифру «37 377 132,39» заменить цифрой «36 906 945,64»;</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3) в двадцатом абзаце цифру «176 496 073,86» заменить цифрой «177 500 173,33»;</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4) в двадцать первом абзаце цифру «863 990 722,70» заменить цифрой «867 727 370,99»;</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lastRenderedPageBreak/>
        <w:t>5) в двадцать пятом абзаце цифру «89 085 652,56» заменить цифрой «106 622 152,53»;</w:t>
      </w:r>
    </w:p>
    <w:p w:rsidR="002920EA" w:rsidRPr="002920EA" w:rsidRDefault="002920EA" w:rsidP="002920EA">
      <w:pPr>
        <w:ind w:firstLine="567"/>
        <w:jc w:val="both"/>
        <w:rPr>
          <w:rFonts w:ascii="Times New Roman" w:hAnsi="Times New Roman"/>
          <w:sz w:val="28"/>
          <w:szCs w:val="28"/>
        </w:rPr>
      </w:pP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1.3 в приложение № 2 к муниципальной программе:</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«1 332 405 204,25» заменить цифрой «1 331 805 434,71», цифру «143 346 046,35» заменить цифрой «137 006 076,81», цифру «125 798 493,52» заменить цифрой «129 448 493,52», цифру «120 953 866,19» заменить цифрой «123 044 066,19»;</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2) после сорок четвертого абзаца раздела 6 дополнить абзацами следующего содержания:</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«6 - Осуществление переданных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Целевым индикатором реализации мероприятия является реализация переданных полномочий по перемещению транспортных средств на специализированную стоянку, их хранение и возврат, ед.</w:t>
      </w:r>
    </w:p>
    <w:p w:rsidR="002920EA" w:rsidRPr="002920EA" w:rsidRDefault="002920EA" w:rsidP="002920EA">
      <w:pPr>
        <w:tabs>
          <w:tab w:val="left" w:pos="1134"/>
          <w:tab w:val="left" w:pos="3119"/>
        </w:tabs>
        <w:ind w:firstLine="567"/>
        <w:jc w:val="both"/>
        <w:rPr>
          <w:rFonts w:ascii="Times New Roman" w:hAnsi="Times New Roman"/>
          <w:sz w:val="28"/>
          <w:szCs w:val="28"/>
        </w:rPr>
      </w:pPr>
      <w:r w:rsidRPr="002920EA">
        <w:rPr>
          <w:rFonts w:ascii="Times New Roman" w:hAnsi="Times New Roman"/>
          <w:sz w:val="28"/>
          <w:szCs w:val="28"/>
        </w:rPr>
        <w:t>Значение целевого индикатора определяется на основе данных комитета по жизнеобеспечению, архитектуре и строительству Администрации Нововаршавского муниципального района Омской области.»;</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1.4 в приложение № 3 к муниципальной программе:</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«37 377 132,39» заменить цифрой «36 906 945,64», цифру «1 690 000,00» заменить цифрой «1 219 813,25»;</w:t>
      </w:r>
    </w:p>
    <w:p w:rsidR="002920EA" w:rsidRPr="002920EA" w:rsidRDefault="002920EA" w:rsidP="002920EA">
      <w:pPr>
        <w:pStyle w:val="ConsPlusNonformat"/>
        <w:ind w:firstLine="567"/>
        <w:jc w:val="both"/>
        <w:rPr>
          <w:rFonts w:ascii="Times New Roman" w:hAnsi="Times New Roman" w:cs="Times New Roman"/>
          <w:sz w:val="28"/>
          <w:szCs w:val="28"/>
        </w:rPr>
      </w:pP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1.5 в приложение № 4 к муниципальной программе:</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«176 496 073,86» заменить цифрой «177 500 173,33», цифру «6 431 441,95» заменить цифрой «7 059 541,42»;</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1.6 в приложение № 5 к муниципальной программе:</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«863 990 722,70» заменить цифрой «867 727 370,99», цифру «19 470 000,00» заменить цифрой «28 946 848,29», цифру «5 700 000,00» заменить цифрой «2 050 000,00», цифру «4 140 200,00» заменить цифрой «2 050 000,00»;</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2) раздел 6 дополнить пунктами 7.31. и 7.32. следующего содержания:</w:t>
      </w:r>
    </w:p>
    <w:p w:rsidR="002920EA" w:rsidRPr="002920EA" w:rsidRDefault="002920EA" w:rsidP="002920EA">
      <w:pPr>
        <w:pStyle w:val="ConsPlusNonformat"/>
        <w:tabs>
          <w:tab w:val="left" w:pos="3119"/>
        </w:tabs>
        <w:ind w:firstLine="567"/>
        <w:jc w:val="both"/>
        <w:rPr>
          <w:rFonts w:ascii="Times New Roman" w:hAnsi="Times New Roman" w:cs="Times New Roman"/>
          <w:sz w:val="28"/>
          <w:szCs w:val="28"/>
        </w:rPr>
      </w:pPr>
      <w:r w:rsidRPr="002920EA">
        <w:rPr>
          <w:rFonts w:ascii="Times New Roman" w:hAnsi="Times New Roman" w:cs="Times New Roman"/>
          <w:sz w:val="28"/>
          <w:szCs w:val="28"/>
        </w:rPr>
        <w:t xml:space="preserve">«7.31. Приобретение трубной продукции теплотехнического назначения для замены участка тепловой сети от котельной № 2 </w:t>
      </w:r>
      <w:proofErr w:type="spellStart"/>
      <w:r w:rsidRPr="002920EA">
        <w:rPr>
          <w:rFonts w:ascii="Times New Roman" w:hAnsi="Times New Roman" w:cs="Times New Roman"/>
          <w:sz w:val="28"/>
          <w:szCs w:val="28"/>
        </w:rPr>
        <w:t>р.п</w:t>
      </w:r>
      <w:proofErr w:type="spellEnd"/>
      <w:r w:rsidRPr="002920EA">
        <w:rPr>
          <w:rFonts w:ascii="Times New Roman" w:hAnsi="Times New Roman" w:cs="Times New Roman"/>
          <w:sz w:val="28"/>
          <w:szCs w:val="28"/>
        </w:rPr>
        <w:t>. Нововаршавка Нововаршавского района Омской области.</w:t>
      </w:r>
    </w:p>
    <w:p w:rsidR="002920EA" w:rsidRPr="002920EA" w:rsidRDefault="002920EA" w:rsidP="002920EA">
      <w:pPr>
        <w:pStyle w:val="ConsPlusNonformat"/>
        <w:tabs>
          <w:tab w:val="left" w:pos="3119"/>
        </w:tabs>
        <w:ind w:firstLine="567"/>
        <w:jc w:val="both"/>
        <w:rPr>
          <w:rFonts w:ascii="Times New Roman" w:hAnsi="Times New Roman" w:cs="Times New Roman"/>
          <w:sz w:val="28"/>
          <w:szCs w:val="28"/>
        </w:rPr>
      </w:pPr>
      <w:r w:rsidRPr="002920EA">
        <w:rPr>
          <w:rFonts w:ascii="Times New Roman" w:hAnsi="Times New Roman" w:cs="Times New Roman"/>
          <w:sz w:val="28"/>
          <w:szCs w:val="28"/>
        </w:rPr>
        <w:t>Целевым индикатором реализации мероприятия является - снижение уровня физического износа объектов теплоснабжения, %.</w:t>
      </w:r>
    </w:p>
    <w:p w:rsidR="002920EA" w:rsidRPr="002920EA" w:rsidRDefault="002920EA" w:rsidP="002920EA">
      <w:pPr>
        <w:pStyle w:val="ConsPlusNonformat"/>
        <w:tabs>
          <w:tab w:val="left" w:pos="3119"/>
        </w:tabs>
        <w:ind w:firstLine="567"/>
        <w:jc w:val="both"/>
        <w:rPr>
          <w:rFonts w:ascii="Times New Roman" w:hAnsi="Times New Roman" w:cs="Times New Roman"/>
          <w:sz w:val="28"/>
          <w:szCs w:val="28"/>
        </w:rPr>
      </w:pPr>
      <w:r w:rsidRPr="002920EA">
        <w:rPr>
          <w:rFonts w:ascii="Times New Roman" w:hAnsi="Times New Roman" w:cs="Times New Roman"/>
          <w:sz w:val="28"/>
          <w:szCs w:val="28"/>
        </w:rPr>
        <w:t>Значение целевого индикатора определяется на основании данных комитета по жизнеобеспечению, архитектуре и строительству Администрации Нововаршавского муниципального района Омской области.</w:t>
      </w:r>
    </w:p>
    <w:p w:rsidR="002920EA" w:rsidRPr="002920EA" w:rsidRDefault="002920EA" w:rsidP="002920EA">
      <w:pPr>
        <w:pStyle w:val="ConsPlusNonformat"/>
        <w:tabs>
          <w:tab w:val="left" w:pos="3119"/>
        </w:tabs>
        <w:ind w:firstLine="567"/>
        <w:jc w:val="both"/>
        <w:rPr>
          <w:rFonts w:ascii="Times New Roman" w:hAnsi="Times New Roman" w:cs="Times New Roman"/>
          <w:sz w:val="28"/>
          <w:szCs w:val="28"/>
        </w:rPr>
      </w:pPr>
      <w:r w:rsidRPr="002920EA">
        <w:rPr>
          <w:rFonts w:ascii="Times New Roman" w:hAnsi="Times New Roman" w:cs="Times New Roman"/>
          <w:sz w:val="28"/>
          <w:szCs w:val="28"/>
        </w:rPr>
        <w:t>7.32. Предоставление субсидий муниципальным унитарным предприятиям на обеспечение части затрат, связанных с оказанием услуг в сфере жилищно-коммунального хозяйства.</w:t>
      </w:r>
    </w:p>
    <w:p w:rsidR="002920EA" w:rsidRPr="002920EA" w:rsidRDefault="002920EA" w:rsidP="002920EA">
      <w:pPr>
        <w:pStyle w:val="ConsPlusNonformat"/>
        <w:tabs>
          <w:tab w:val="left" w:pos="3119"/>
        </w:tabs>
        <w:ind w:firstLine="567"/>
        <w:jc w:val="both"/>
        <w:rPr>
          <w:rFonts w:ascii="Times New Roman" w:hAnsi="Times New Roman" w:cs="Times New Roman"/>
          <w:sz w:val="28"/>
          <w:szCs w:val="28"/>
        </w:rPr>
      </w:pPr>
      <w:r w:rsidRPr="002920EA">
        <w:rPr>
          <w:rFonts w:ascii="Times New Roman" w:hAnsi="Times New Roman" w:cs="Times New Roman"/>
          <w:sz w:val="28"/>
          <w:szCs w:val="28"/>
        </w:rPr>
        <w:t>Целевым индикатором реализации мероприятия является - Приобретение основных средств, ед.</w:t>
      </w:r>
    </w:p>
    <w:p w:rsidR="002920EA" w:rsidRPr="002920EA" w:rsidRDefault="002920EA" w:rsidP="002920EA">
      <w:pPr>
        <w:pStyle w:val="ConsPlusNonformat"/>
        <w:tabs>
          <w:tab w:val="left" w:pos="3119"/>
        </w:tabs>
        <w:ind w:firstLine="567"/>
        <w:jc w:val="both"/>
        <w:rPr>
          <w:rFonts w:ascii="Times New Roman" w:hAnsi="Times New Roman" w:cs="Times New Roman"/>
          <w:sz w:val="28"/>
          <w:szCs w:val="28"/>
        </w:rPr>
      </w:pPr>
      <w:r w:rsidRPr="002920EA">
        <w:rPr>
          <w:rFonts w:ascii="Times New Roman" w:hAnsi="Times New Roman" w:cs="Times New Roman"/>
          <w:sz w:val="28"/>
          <w:szCs w:val="28"/>
        </w:rPr>
        <w:t>Значение целевого индикатора определяется на основании экономического комитета Администрации Нововаршавского муниципального района Омской области.»;</w:t>
      </w:r>
    </w:p>
    <w:p w:rsidR="002920EA" w:rsidRPr="002920EA" w:rsidRDefault="002920EA" w:rsidP="002920EA">
      <w:pPr>
        <w:pStyle w:val="ConsPlusNonformat"/>
        <w:ind w:firstLine="567"/>
        <w:jc w:val="both"/>
        <w:rPr>
          <w:rFonts w:ascii="Times New Roman" w:hAnsi="Times New Roman" w:cs="Times New Roman"/>
          <w:sz w:val="28"/>
          <w:szCs w:val="28"/>
        </w:rPr>
      </w:pP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1.7 в приложение № 9 к муниципальной программе:</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«89 085 652,56» заменить цифрой «106 622 152,53», цифру «6 700 000,00» заменить цифрой «24 236 499,97»;</w:t>
      </w:r>
    </w:p>
    <w:p w:rsidR="002920EA" w:rsidRPr="002920EA" w:rsidRDefault="002920EA" w:rsidP="002920EA">
      <w:pPr>
        <w:pStyle w:val="ConsPlusNonformat"/>
        <w:ind w:firstLine="567"/>
        <w:jc w:val="both"/>
        <w:rPr>
          <w:rFonts w:ascii="Times New Roman" w:hAnsi="Times New Roman" w:cs="Times New Roman"/>
          <w:sz w:val="28"/>
          <w:szCs w:val="28"/>
        </w:rPr>
      </w:pPr>
      <w:r w:rsidRPr="002920EA">
        <w:rPr>
          <w:rFonts w:ascii="Times New Roman" w:hAnsi="Times New Roman" w:cs="Times New Roman"/>
          <w:sz w:val="28"/>
          <w:szCs w:val="28"/>
        </w:rPr>
        <w:t>1.8 приложение № 11 изложить в новой редакции согласно приложению</w:t>
      </w:r>
      <w:r>
        <w:rPr>
          <w:rFonts w:ascii="Times New Roman" w:hAnsi="Times New Roman" w:cs="Times New Roman"/>
          <w:sz w:val="28"/>
          <w:szCs w:val="28"/>
        </w:rPr>
        <w:t>,</w:t>
      </w:r>
      <w:r w:rsidRPr="002920EA">
        <w:rPr>
          <w:rFonts w:ascii="Times New Roman" w:hAnsi="Times New Roman" w:cs="Times New Roman"/>
          <w:sz w:val="28"/>
          <w:szCs w:val="28"/>
        </w:rPr>
        <w:t xml:space="preserve"> к настоящему постановлению.</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2920EA" w:rsidRPr="002920EA" w:rsidRDefault="002920EA" w:rsidP="002920EA">
      <w:pPr>
        <w:ind w:firstLine="567"/>
        <w:jc w:val="both"/>
        <w:rPr>
          <w:rFonts w:ascii="Times New Roman" w:hAnsi="Times New Roman"/>
          <w:sz w:val="28"/>
          <w:szCs w:val="28"/>
        </w:rPr>
      </w:pPr>
      <w:r w:rsidRPr="002920EA">
        <w:rPr>
          <w:rFonts w:ascii="Times New Roman" w:hAnsi="Times New Roman"/>
          <w:sz w:val="28"/>
          <w:szCs w:val="28"/>
        </w:rPr>
        <w:t>3. Контроль за исполнением настоящего постановления оставляю за собой.</w:t>
      </w:r>
    </w:p>
    <w:p w:rsidR="002920EA" w:rsidRPr="002920EA" w:rsidRDefault="002920EA" w:rsidP="002920EA">
      <w:pPr>
        <w:pStyle w:val="ConsPlusNormal"/>
        <w:ind w:firstLine="0"/>
        <w:rPr>
          <w:rFonts w:ascii="Times New Roman" w:hAnsi="Times New Roman" w:cs="Times New Roman"/>
          <w:sz w:val="28"/>
          <w:szCs w:val="28"/>
        </w:rPr>
      </w:pPr>
    </w:p>
    <w:p w:rsidR="002920EA" w:rsidRPr="002920EA" w:rsidRDefault="002920EA" w:rsidP="002920EA">
      <w:pPr>
        <w:pStyle w:val="ConsPlusNormal"/>
        <w:ind w:firstLine="0"/>
        <w:rPr>
          <w:rFonts w:ascii="Times New Roman" w:hAnsi="Times New Roman" w:cs="Times New Roman"/>
          <w:sz w:val="28"/>
          <w:szCs w:val="28"/>
        </w:rPr>
      </w:pPr>
    </w:p>
    <w:p w:rsidR="002920EA" w:rsidRPr="002920EA" w:rsidRDefault="002920EA" w:rsidP="002920EA">
      <w:pPr>
        <w:pStyle w:val="ConsPlusNormal"/>
        <w:ind w:firstLine="0"/>
        <w:rPr>
          <w:rFonts w:ascii="Times New Roman" w:hAnsi="Times New Roman" w:cs="Times New Roman"/>
          <w:sz w:val="28"/>
          <w:szCs w:val="28"/>
        </w:rPr>
      </w:pPr>
      <w:r w:rsidRPr="002920EA">
        <w:rPr>
          <w:rFonts w:ascii="Times New Roman" w:hAnsi="Times New Roman" w:cs="Times New Roman"/>
          <w:sz w:val="28"/>
          <w:szCs w:val="28"/>
        </w:rPr>
        <w:t>Исполняющий обязанности</w:t>
      </w:r>
    </w:p>
    <w:p w:rsidR="002920EA" w:rsidRPr="002920EA" w:rsidRDefault="002920EA" w:rsidP="002920EA">
      <w:pPr>
        <w:pStyle w:val="ConsPlusNormal"/>
        <w:ind w:firstLine="0"/>
        <w:rPr>
          <w:rFonts w:ascii="Times New Roman" w:hAnsi="Times New Roman" w:cs="Times New Roman"/>
          <w:sz w:val="28"/>
          <w:szCs w:val="28"/>
        </w:rPr>
      </w:pPr>
      <w:r w:rsidRPr="002920EA">
        <w:rPr>
          <w:rFonts w:ascii="Times New Roman" w:hAnsi="Times New Roman" w:cs="Times New Roman"/>
          <w:sz w:val="28"/>
          <w:szCs w:val="28"/>
        </w:rPr>
        <w:t xml:space="preserve">Главы Нововаршавского </w:t>
      </w:r>
    </w:p>
    <w:p w:rsidR="002920EA" w:rsidRPr="002920EA" w:rsidRDefault="002920EA" w:rsidP="002920EA">
      <w:pPr>
        <w:pStyle w:val="ConsPlusNormal"/>
        <w:ind w:firstLine="0"/>
        <w:rPr>
          <w:rFonts w:ascii="Times New Roman" w:hAnsi="Times New Roman" w:cs="Times New Roman"/>
          <w:sz w:val="28"/>
          <w:szCs w:val="28"/>
        </w:rPr>
      </w:pPr>
      <w:r w:rsidRPr="002920EA">
        <w:rPr>
          <w:rFonts w:ascii="Times New Roman" w:hAnsi="Times New Roman" w:cs="Times New Roman"/>
          <w:sz w:val="28"/>
          <w:szCs w:val="28"/>
        </w:rPr>
        <w:t xml:space="preserve">муниципального района Омской области                                      </w:t>
      </w:r>
      <w:r>
        <w:rPr>
          <w:rFonts w:ascii="Times New Roman" w:hAnsi="Times New Roman" w:cs="Times New Roman"/>
          <w:sz w:val="28"/>
          <w:szCs w:val="28"/>
        </w:rPr>
        <w:t xml:space="preserve">          </w:t>
      </w:r>
      <w:r w:rsidRPr="002920EA">
        <w:rPr>
          <w:rFonts w:ascii="Times New Roman" w:hAnsi="Times New Roman" w:cs="Times New Roman"/>
          <w:sz w:val="28"/>
          <w:szCs w:val="28"/>
        </w:rPr>
        <w:t>В.Н. Киореско</w:t>
      </w:r>
    </w:p>
    <w:p w:rsidR="006E1FC6" w:rsidRPr="002920EA" w:rsidRDefault="006E1FC6" w:rsidP="006E1FC6">
      <w:pPr>
        <w:jc w:val="center"/>
        <w:rPr>
          <w:rFonts w:ascii="Times New Roman" w:hAnsi="Times New Roman"/>
          <w:sz w:val="28"/>
          <w:szCs w:val="28"/>
        </w:rPr>
      </w:pPr>
    </w:p>
    <w:p w:rsidR="006E1FC6" w:rsidRPr="002920EA" w:rsidRDefault="006E1FC6">
      <w:pPr>
        <w:jc w:val="both"/>
        <w:rPr>
          <w:rFonts w:ascii="Times New Roman" w:hAnsi="Times New Roman"/>
          <w:sz w:val="28"/>
          <w:szCs w:val="28"/>
        </w:rPr>
      </w:pPr>
    </w:p>
    <w:p w:rsidR="006E1FC6" w:rsidRPr="002920EA" w:rsidRDefault="006E1FC6">
      <w:pPr>
        <w:jc w:val="both"/>
        <w:rPr>
          <w:rFonts w:ascii="Times New Roman" w:hAnsi="Times New Roman"/>
          <w:sz w:val="28"/>
          <w:szCs w:val="28"/>
        </w:rPr>
      </w:pPr>
    </w:p>
    <w:sectPr w:rsidR="006E1FC6" w:rsidRPr="002920EA" w:rsidSect="00E319C4">
      <w:headerReference w:type="default" r:id="rId7"/>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CF" w:rsidRDefault="004B60CF">
      <w:r>
        <w:separator/>
      </w:r>
    </w:p>
  </w:endnote>
  <w:endnote w:type="continuationSeparator" w:id="0">
    <w:p w:rsidR="004B60CF" w:rsidRDefault="004B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CF" w:rsidRDefault="004B60CF">
      <w:r>
        <w:separator/>
      </w:r>
    </w:p>
  </w:footnote>
  <w:footnote w:type="continuationSeparator" w:id="0">
    <w:p w:rsidR="004B60CF" w:rsidRDefault="004B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0EA"/>
    <w:rsid w:val="00143C33"/>
    <w:rsid w:val="001C18FA"/>
    <w:rsid w:val="00214512"/>
    <w:rsid w:val="002920EA"/>
    <w:rsid w:val="002A3E13"/>
    <w:rsid w:val="00334C02"/>
    <w:rsid w:val="003B02A6"/>
    <w:rsid w:val="00406CDD"/>
    <w:rsid w:val="004077C7"/>
    <w:rsid w:val="00413004"/>
    <w:rsid w:val="004B60CF"/>
    <w:rsid w:val="004E63FC"/>
    <w:rsid w:val="004F77B3"/>
    <w:rsid w:val="00512A15"/>
    <w:rsid w:val="005E56E3"/>
    <w:rsid w:val="00652977"/>
    <w:rsid w:val="00693F9C"/>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3B89B-42C9-4DAA-BF57-760AFBD2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customStyle="1" w:styleId="ConsPlusNormal">
    <w:name w:val="ConsPlusNormal"/>
    <w:rsid w:val="002920EA"/>
    <w:pPr>
      <w:autoSpaceDE w:val="0"/>
      <w:autoSpaceDN w:val="0"/>
      <w:adjustRightInd w:val="0"/>
      <w:ind w:firstLine="720"/>
    </w:pPr>
    <w:rPr>
      <w:rFonts w:ascii="Arial" w:hAnsi="Arial" w:cs="Arial"/>
    </w:rPr>
  </w:style>
  <w:style w:type="paragraph" w:customStyle="1" w:styleId="ConsPlusNonformat">
    <w:name w:val="ConsPlusNonformat"/>
    <w:uiPriority w:val="99"/>
    <w:rsid w:val="002920E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5</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2025-06-05T02:58:00Z</dcterms:created>
  <dcterms:modified xsi:type="dcterms:W3CDTF">2025-06-05T03:03:00Z</dcterms:modified>
</cp:coreProperties>
</file>