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5488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B129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B129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B1291" w:rsidRDefault="00FB1291" w:rsidP="00FB129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порядке </w:t>
      </w:r>
      <w:r w:rsidRPr="00FB1291">
        <w:rPr>
          <w:rFonts w:ascii="Times New Roman" w:hAnsi="Times New Roman"/>
          <w:szCs w:val="24"/>
        </w:rPr>
        <w:t xml:space="preserve">предоставления иных межбюджетных трансфертов бюджетам муниципальных образований Нововаршавского муниципального района Омской области </w:t>
      </w:r>
      <w:r>
        <w:rPr>
          <w:rFonts w:ascii="Times New Roman" w:hAnsi="Times New Roman"/>
          <w:szCs w:val="24"/>
        </w:rPr>
        <w:t>на</w:t>
      </w:r>
      <w:r w:rsidRPr="00FB1291">
        <w:rPr>
          <w:rFonts w:ascii="Times New Roman" w:hAnsi="Times New Roman"/>
          <w:szCs w:val="24"/>
        </w:rPr>
        <w:t xml:space="preserve"> строительство, текущий ремонт и содержание автомобильных дорог общего пользования 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местного значения на 2025 год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ind w:firstLine="567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В соответствии со </w:t>
      </w:r>
      <w:hyperlink r:id="rId8" w:history="1">
        <w:r w:rsidRPr="00FB1291">
          <w:rPr>
            <w:rFonts w:ascii="Times New Roman" w:hAnsi="Times New Roman"/>
            <w:szCs w:val="24"/>
          </w:rPr>
          <w:t>статьями 1</w:t>
        </w:r>
      </w:hyperlink>
      <w:r w:rsidRPr="00FB1291">
        <w:rPr>
          <w:rFonts w:ascii="Times New Roman" w:hAnsi="Times New Roman"/>
          <w:szCs w:val="24"/>
        </w:rPr>
        <w:t xml:space="preserve">42, </w:t>
      </w:r>
      <w:hyperlink r:id="rId9" w:history="1">
        <w:r w:rsidRPr="00FB1291">
          <w:rPr>
            <w:rFonts w:ascii="Times New Roman" w:hAnsi="Times New Roman"/>
            <w:szCs w:val="24"/>
          </w:rPr>
          <w:t>154</w:t>
        </w:r>
      </w:hyperlink>
      <w:r w:rsidRPr="00FB1291">
        <w:rPr>
          <w:rFonts w:ascii="Times New Roman" w:hAnsi="Times New Roman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/>
          <w:szCs w:val="24"/>
        </w:rPr>
        <w:t xml:space="preserve">    </w:t>
      </w:r>
      <w:r w:rsidRPr="00FB1291">
        <w:rPr>
          <w:rFonts w:ascii="Times New Roman" w:hAnsi="Times New Roman"/>
          <w:szCs w:val="24"/>
        </w:rPr>
        <w:t xml:space="preserve"> статьей 7 Поло</w:t>
      </w:r>
      <w:r>
        <w:rPr>
          <w:rFonts w:ascii="Times New Roman" w:hAnsi="Times New Roman"/>
          <w:szCs w:val="24"/>
        </w:rPr>
        <w:t>жения о межбюджетных отношениях</w:t>
      </w:r>
      <w:r w:rsidRPr="00FB1291">
        <w:rPr>
          <w:rFonts w:ascii="Times New Roman" w:hAnsi="Times New Roman"/>
          <w:szCs w:val="24"/>
        </w:rPr>
        <w:t xml:space="preserve"> в </w:t>
      </w:r>
      <w:proofErr w:type="spellStart"/>
      <w:r w:rsidRPr="00FB1291">
        <w:rPr>
          <w:rFonts w:ascii="Times New Roman" w:hAnsi="Times New Roman"/>
          <w:szCs w:val="24"/>
        </w:rPr>
        <w:t>Нововаршавском</w:t>
      </w:r>
      <w:proofErr w:type="spellEnd"/>
      <w:r w:rsidRPr="00FB1291">
        <w:rPr>
          <w:rFonts w:ascii="Times New Roman" w:hAnsi="Times New Roman"/>
          <w:szCs w:val="24"/>
        </w:rPr>
        <w:t xml:space="preserve"> муниципальном районе Омской области, утвержденного решением Совета Нововаршавского муници</w:t>
      </w:r>
      <w:r>
        <w:rPr>
          <w:rFonts w:ascii="Times New Roman" w:hAnsi="Times New Roman"/>
          <w:szCs w:val="24"/>
        </w:rPr>
        <w:t xml:space="preserve">пального района Омской области от </w:t>
      </w:r>
      <w:r w:rsidRPr="00FB1291">
        <w:rPr>
          <w:rFonts w:ascii="Times New Roman" w:hAnsi="Times New Roman"/>
          <w:szCs w:val="24"/>
        </w:rPr>
        <w:t>30 декабря 2020 года</w:t>
      </w:r>
      <w:r>
        <w:rPr>
          <w:rFonts w:ascii="Times New Roman" w:hAnsi="Times New Roman"/>
          <w:szCs w:val="24"/>
        </w:rPr>
        <w:t xml:space="preserve"> № 23, </w:t>
      </w:r>
      <w:r w:rsidRPr="00FB1291">
        <w:rPr>
          <w:rFonts w:ascii="Times New Roman" w:hAnsi="Times New Roman"/>
          <w:szCs w:val="24"/>
        </w:rPr>
        <w:t>статьей 7 решения Совета Нововаршавского муниципального района Омской области от 11 декабря 2024 года № 362</w:t>
      </w:r>
      <w:r>
        <w:rPr>
          <w:rFonts w:ascii="Times New Roman" w:hAnsi="Times New Roman"/>
          <w:szCs w:val="24"/>
        </w:rPr>
        <w:t xml:space="preserve"> «О бюджете Нововаршавского </w:t>
      </w:r>
      <w:r w:rsidRPr="00FB1291">
        <w:rPr>
          <w:rFonts w:ascii="Times New Roman" w:hAnsi="Times New Roman"/>
          <w:szCs w:val="24"/>
        </w:rPr>
        <w:t xml:space="preserve">муниципального района на 2025 год и на плановый период 2026 и </w:t>
      </w:r>
      <w:r>
        <w:rPr>
          <w:rFonts w:ascii="Times New Roman" w:hAnsi="Times New Roman"/>
          <w:szCs w:val="24"/>
        </w:rPr>
        <w:t xml:space="preserve">               </w:t>
      </w:r>
      <w:r w:rsidRPr="00FB1291">
        <w:rPr>
          <w:rFonts w:ascii="Times New Roman" w:hAnsi="Times New Roman"/>
          <w:szCs w:val="24"/>
        </w:rPr>
        <w:t>2027 годов», руководствуясь Уставом Нововаршавского муниципального района Омской области, ПОСТАНОВЛЯЮ:</w:t>
      </w:r>
    </w:p>
    <w:p w:rsidR="00FB1291" w:rsidRPr="00FB1291" w:rsidRDefault="00FB1291" w:rsidP="00FB1291">
      <w:pPr>
        <w:ind w:firstLine="567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1. Утвердить прилагаемый </w:t>
      </w:r>
      <w:hyperlink r:id="rId10" w:history="1">
        <w:r w:rsidRPr="00FB1291">
          <w:rPr>
            <w:rFonts w:ascii="Times New Roman" w:hAnsi="Times New Roman"/>
            <w:szCs w:val="24"/>
          </w:rPr>
          <w:t>Порядок</w:t>
        </w:r>
      </w:hyperlink>
      <w:r w:rsidRPr="00FB1291">
        <w:rPr>
          <w:rFonts w:ascii="Times New Roman" w:hAnsi="Times New Roman"/>
          <w:szCs w:val="24"/>
        </w:rPr>
        <w:t xml:space="preserve"> предоставления иных межбюджетных трансфертов бюджетам муниципальных образований Нововаршавского муниципального района Омской области на строительство, текущий ремонт и содержание автомобильных дорог общего пользования местного значения.</w:t>
      </w:r>
    </w:p>
    <w:p w:rsidR="00FB1291" w:rsidRPr="00FB1291" w:rsidRDefault="00FB1291" w:rsidP="00FB1291">
      <w:pPr>
        <w:ind w:firstLine="567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2.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FB1291" w:rsidRPr="00FB1291" w:rsidRDefault="00FB1291" w:rsidP="00FB1291">
      <w:pPr>
        <w:ind w:firstLine="567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3. Признать утратившим силу постановление Администрации Нововаршавского муниципального района Омской области</w:t>
      </w:r>
      <w:r>
        <w:rPr>
          <w:rFonts w:ascii="Times New Roman" w:hAnsi="Times New Roman"/>
          <w:szCs w:val="24"/>
        </w:rPr>
        <w:t xml:space="preserve"> от </w:t>
      </w:r>
      <w:r w:rsidRPr="00FB1291">
        <w:rPr>
          <w:rFonts w:ascii="Times New Roman" w:hAnsi="Times New Roman"/>
          <w:szCs w:val="24"/>
        </w:rPr>
        <w:t>4 июня 2024 года № 327-п «</w:t>
      </w:r>
      <w:r>
        <w:rPr>
          <w:rFonts w:ascii="Times New Roman" w:hAnsi="Times New Roman"/>
          <w:szCs w:val="24"/>
        </w:rPr>
        <w:t xml:space="preserve">О порядке </w:t>
      </w:r>
      <w:r w:rsidRPr="00FB1291">
        <w:rPr>
          <w:rFonts w:ascii="Times New Roman" w:hAnsi="Times New Roman"/>
          <w:szCs w:val="24"/>
        </w:rPr>
        <w:t xml:space="preserve">предоставления иных межбюджетных трансфертов бюджетам муниципальных образований Нововаршавского муниципального района Омской области </w:t>
      </w:r>
      <w:r>
        <w:rPr>
          <w:rFonts w:ascii="Times New Roman" w:hAnsi="Times New Roman"/>
          <w:szCs w:val="24"/>
        </w:rPr>
        <w:t>на</w:t>
      </w:r>
      <w:r w:rsidRPr="00FB1291">
        <w:rPr>
          <w:rFonts w:ascii="Times New Roman" w:hAnsi="Times New Roman"/>
          <w:szCs w:val="24"/>
        </w:rPr>
        <w:t xml:space="preserve"> строительство, текущий ремонт и содержание автомобильных дорог общего пользования местного значения».</w:t>
      </w:r>
    </w:p>
    <w:p w:rsidR="00FB1291" w:rsidRPr="00FB1291" w:rsidRDefault="00FB1291" w:rsidP="00FB1291">
      <w:pPr>
        <w:ind w:firstLine="567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4. Контроль за исполнением настоящего постановления возложить на председателя комитета финансов и контроля Администрации Нововаршавского муниципального района Омской области </w:t>
      </w:r>
      <w:proofErr w:type="spellStart"/>
      <w:r w:rsidRPr="00FB1291">
        <w:rPr>
          <w:rFonts w:ascii="Times New Roman" w:hAnsi="Times New Roman"/>
          <w:szCs w:val="24"/>
        </w:rPr>
        <w:t>Ускову</w:t>
      </w:r>
      <w:proofErr w:type="spellEnd"/>
      <w:r w:rsidRPr="00FB1291">
        <w:rPr>
          <w:rFonts w:ascii="Times New Roman" w:hAnsi="Times New Roman"/>
          <w:szCs w:val="24"/>
        </w:rPr>
        <w:t xml:space="preserve"> Е.Г.</w:t>
      </w:r>
    </w:p>
    <w:p w:rsidR="00FB1291" w:rsidRDefault="00FB1291" w:rsidP="00FB1291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Глава Нововаршавского </w:t>
      </w: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муниципального района Омской области                        </w:t>
      </w:r>
      <w:r>
        <w:rPr>
          <w:rFonts w:ascii="Times New Roman" w:hAnsi="Times New Roman"/>
          <w:szCs w:val="24"/>
        </w:rPr>
        <w:t xml:space="preserve">                         </w:t>
      </w:r>
      <w:r w:rsidRPr="00FB1291">
        <w:rPr>
          <w:rFonts w:ascii="Times New Roman" w:hAnsi="Times New Roman"/>
          <w:szCs w:val="24"/>
        </w:rPr>
        <w:t xml:space="preserve">                           В.А. </w:t>
      </w:r>
      <w:proofErr w:type="spellStart"/>
      <w:r w:rsidRPr="00FB1291">
        <w:rPr>
          <w:rFonts w:ascii="Times New Roman" w:hAnsi="Times New Roman"/>
          <w:szCs w:val="24"/>
        </w:rPr>
        <w:t>Шефер</w:t>
      </w:r>
      <w:proofErr w:type="spellEnd"/>
    </w:p>
    <w:p w:rsidR="006E1FC6" w:rsidRPr="00FB1291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FB1291" w:rsidRDefault="006E1FC6">
      <w:pPr>
        <w:jc w:val="both"/>
        <w:rPr>
          <w:rFonts w:ascii="Times New Roman" w:hAnsi="Times New Roman"/>
          <w:szCs w:val="24"/>
        </w:rPr>
      </w:pPr>
    </w:p>
    <w:p w:rsidR="00FB1291" w:rsidRDefault="00FB1291">
      <w:pPr>
        <w:jc w:val="both"/>
        <w:rPr>
          <w:rFonts w:ascii="Times New Roman" w:hAnsi="Times New Roman"/>
          <w:szCs w:val="24"/>
        </w:rPr>
        <w:sectPr w:rsidR="00FB1291" w:rsidSect="00E319C4">
          <w:headerReference w:type="default" r:id="rId11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FB1291" w:rsidRPr="00FB1291" w:rsidRDefault="00FB1291" w:rsidP="00FB1291">
      <w:pPr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</w:t>
      </w:r>
    </w:p>
    <w:p w:rsidR="00FB1291" w:rsidRPr="00FB1291" w:rsidRDefault="00FB1291" w:rsidP="00FB1291">
      <w:pPr>
        <w:jc w:val="righ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постановлению Администрации</w:t>
      </w:r>
    </w:p>
    <w:p w:rsidR="00FB1291" w:rsidRPr="00FB1291" w:rsidRDefault="00FB1291" w:rsidP="00FB1291">
      <w:pPr>
        <w:jc w:val="right"/>
        <w:outlineLvl w:val="0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Нововаршавск</w:t>
      </w:r>
      <w:r>
        <w:rPr>
          <w:rFonts w:ascii="Times New Roman" w:hAnsi="Times New Roman"/>
          <w:szCs w:val="24"/>
        </w:rPr>
        <w:t>ого муниципального</w:t>
      </w:r>
    </w:p>
    <w:p w:rsidR="00FB1291" w:rsidRPr="00FB1291" w:rsidRDefault="00FB1291" w:rsidP="00FB1291">
      <w:pPr>
        <w:jc w:val="right"/>
        <w:outlineLvl w:val="0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района Омской области</w:t>
      </w:r>
    </w:p>
    <w:p w:rsidR="00FB1291" w:rsidRPr="00FB1291" w:rsidRDefault="00FB1291" w:rsidP="00FB1291">
      <w:pPr>
        <w:jc w:val="right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>06.03.</w:t>
      </w:r>
      <w:r w:rsidRPr="00FB1291">
        <w:rPr>
          <w:rFonts w:ascii="Times New Roman" w:hAnsi="Times New Roman"/>
          <w:szCs w:val="24"/>
        </w:rPr>
        <w:t xml:space="preserve">2025 № </w:t>
      </w:r>
      <w:r>
        <w:rPr>
          <w:rFonts w:ascii="Times New Roman" w:hAnsi="Times New Roman"/>
          <w:szCs w:val="24"/>
        </w:rPr>
        <w:t>60</w:t>
      </w:r>
      <w:r w:rsidRPr="00FB1291">
        <w:rPr>
          <w:rFonts w:ascii="Times New Roman" w:hAnsi="Times New Roman"/>
          <w:szCs w:val="24"/>
        </w:rPr>
        <w:t>-п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  <w:hyperlink r:id="rId12" w:history="1">
        <w:r w:rsidRPr="00FB1291">
          <w:rPr>
            <w:rFonts w:ascii="Times New Roman" w:hAnsi="Times New Roman"/>
            <w:szCs w:val="24"/>
          </w:rPr>
          <w:t>Порядок</w:t>
        </w:r>
      </w:hyperlink>
      <w:r w:rsidRPr="00FB1291">
        <w:rPr>
          <w:rFonts w:ascii="Times New Roman" w:hAnsi="Times New Roman"/>
          <w:szCs w:val="24"/>
        </w:rPr>
        <w:t xml:space="preserve"> 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предоставления иных межбюджетных трансфертов бюджетам 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муниципальных образований Нововаршавского муниципального района 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Омской области на строительство, текущий ремонт и содержание автомобильных дорог общего пользования местного значения</w:t>
      </w: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pStyle w:val="a5"/>
        <w:numPr>
          <w:ilvl w:val="0"/>
          <w:numId w:val="1"/>
        </w:numPr>
        <w:jc w:val="center"/>
      </w:pPr>
      <w:r w:rsidRPr="00FB1291">
        <w:t>Общие положения</w:t>
      </w:r>
    </w:p>
    <w:p w:rsidR="00FB1291" w:rsidRPr="00FB1291" w:rsidRDefault="00FB1291" w:rsidP="00FB1291">
      <w:pPr>
        <w:pStyle w:val="a5"/>
        <w:ind w:left="1429"/>
      </w:pPr>
    </w:p>
    <w:p w:rsidR="00FB1291" w:rsidRPr="00FB1291" w:rsidRDefault="00FB1291" w:rsidP="00FB1291">
      <w:pPr>
        <w:pStyle w:val="a5"/>
        <w:ind w:firstLine="709"/>
        <w:jc w:val="both"/>
      </w:pPr>
      <w:r w:rsidRPr="00FB1291">
        <w:t>1. Настоящий Порядок устанавливает правила предоставления и методику распределения иных межбюджетных трансфертов бюджетам муниципальных образований Нововаршавского муници</w:t>
      </w:r>
      <w:r>
        <w:t xml:space="preserve">пального района Омской области </w:t>
      </w:r>
      <w:r w:rsidRPr="00FB1291">
        <w:t>(далее - иные межбюджетные трансферты) на строительство, текущий ремонт и содержание автомобильных дорог общего пользования местного значения.</w:t>
      </w:r>
    </w:p>
    <w:p w:rsidR="00FB1291" w:rsidRPr="00FB1291" w:rsidRDefault="00FB1291" w:rsidP="00FB1291">
      <w:pPr>
        <w:pStyle w:val="a5"/>
        <w:ind w:firstLine="709"/>
        <w:jc w:val="both"/>
      </w:pPr>
    </w:p>
    <w:p w:rsidR="00FB1291" w:rsidRPr="00FB1291" w:rsidRDefault="00FB1291" w:rsidP="00FB1291">
      <w:pPr>
        <w:pStyle w:val="a5"/>
        <w:ind w:firstLine="709"/>
        <w:jc w:val="center"/>
      </w:pPr>
      <w:r w:rsidRPr="00FB1291">
        <w:t>II. Правила предоставления иных межбюджетных трансфертов</w:t>
      </w:r>
    </w:p>
    <w:p w:rsidR="00FB1291" w:rsidRPr="00FB1291" w:rsidRDefault="00FB1291" w:rsidP="00FB1291">
      <w:pPr>
        <w:pStyle w:val="a5"/>
        <w:ind w:firstLine="709"/>
        <w:jc w:val="center"/>
      </w:pPr>
    </w:p>
    <w:p w:rsidR="00FB1291" w:rsidRPr="00FB1291" w:rsidRDefault="00FB1291" w:rsidP="00FB1291">
      <w:pPr>
        <w:pStyle w:val="a5"/>
        <w:ind w:firstLine="709"/>
        <w:jc w:val="both"/>
      </w:pPr>
      <w:r w:rsidRPr="00FB1291">
        <w:t xml:space="preserve">2. Иные межбюджетные трансферты предоставляются муниципальным образованиям на строительство, текущий ремонт и содержание автомобильных дорог общего пользования местного значения. 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>3. Иные межбюджетные трансферты используются муниципальными образованиями на строительство, текущий ремонт и содержание автомобильных дорог общего пользования местного значения.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>4. Иные межбюджетные трансферты перечисляются с лицевого счета Администрации Нововаршавско</w:t>
      </w:r>
      <w:r>
        <w:t>го муниципального района Омской</w:t>
      </w:r>
      <w:r w:rsidRPr="00FB1291">
        <w:t xml:space="preserve"> области (далее – Администрация) на счета бюджетов муниципальных образований и расходуются в соответствии с законодательством.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 xml:space="preserve">5. Администрации муниципальных образований представляют в Администрацию в срок до 1 февраля года, следующего за отчетным финансовым годом, отчеты об использовании иных межбюджетных трансфертов согласно </w:t>
      </w:r>
      <w:proofErr w:type="gramStart"/>
      <w:r w:rsidRPr="00FB1291">
        <w:t>приложению</w:t>
      </w:r>
      <w:proofErr w:type="gramEnd"/>
      <w:r w:rsidRPr="00FB1291">
        <w:t xml:space="preserve"> к настоящему Порядку.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>6. Администрации муниципальных образований несут ответственность за нецелевое использование иных межбюджетных трансфертов в соответствии с законодательством.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>7. Иные межбюджетные трансферты, не использованные в текущем финансовом году, подлежат возврату в доход районного бюджета в соответствии с законодательством.</w:t>
      </w:r>
    </w:p>
    <w:p w:rsidR="00FB1291" w:rsidRPr="00FB1291" w:rsidRDefault="00FB1291" w:rsidP="00FB1291">
      <w:pPr>
        <w:pStyle w:val="a5"/>
        <w:ind w:firstLine="709"/>
        <w:jc w:val="both"/>
      </w:pPr>
      <w:r w:rsidRPr="00FB1291">
        <w:t>8. Иные межбюджетные трансферты, использованные с нарушением условий, предусмотренных настоящим Порядком, в текущем финансовом году, подлежат возврату в доход районного бюджета в соответствии с законодательством.</w:t>
      </w:r>
    </w:p>
    <w:p w:rsidR="00FB1291" w:rsidRPr="00FB1291" w:rsidRDefault="00FB1291" w:rsidP="00FB1291">
      <w:pPr>
        <w:pStyle w:val="a5"/>
        <w:ind w:firstLine="709"/>
        <w:jc w:val="both"/>
      </w:pPr>
    </w:p>
    <w:p w:rsidR="00FB1291" w:rsidRPr="00FB1291" w:rsidRDefault="00FB1291" w:rsidP="00FB1291">
      <w:pPr>
        <w:pStyle w:val="a5"/>
        <w:ind w:firstLine="709"/>
        <w:jc w:val="center"/>
      </w:pPr>
      <w:r w:rsidRPr="00FB1291">
        <w:t>III. Методика распределения иных межбюджетных трансфертов</w:t>
      </w:r>
    </w:p>
    <w:p w:rsidR="00FB1291" w:rsidRPr="00FB1291" w:rsidRDefault="00FB1291" w:rsidP="00FB1291">
      <w:pPr>
        <w:pStyle w:val="a5"/>
        <w:ind w:firstLine="709"/>
        <w:jc w:val="center"/>
      </w:pP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bCs/>
          <w:szCs w:val="24"/>
        </w:rPr>
      </w:pPr>
      <w:r w:rsidRPr="00FB1291">
        <w:rPr>
          <w:rFonts w:ascii="Times New Roman" w:hAnsi="Times New Roman"/>
          <w:szCs w:val="24"/>
        </w:rPr>
        <w:t>9. Размер иных межбюджетных трансфертов на строительство, текущий ремонт и содержание автомобильных дорог общего пользования местного значения,</w:t>
      </w:r>
      <w:r w:rsidRPr="00FB1291">
        <w:rPr>
          <w:rFonts w:ascii="Times New Roman" w:hAnsi="Times New Roman"/>
          <w:bCs/>
          <w:szCs w:val="24"/>
        </w:rPr>
        <w:t xml:space="preserve"> определяется по формуле:</w:t>
      </w: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bCs/>
          <w:szCs w:val="24"/>
        </w:rPr>
      </w:pP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FB1291">
        <w:rPr>
          <w:rFonts w:ascii="Times New Roman" w:hAnsi="Times New Roman"/>
          <w:szCs w:val="24"/>
        </w:rPr>
        <w:t>МБТк</w:t>
      </w:r>
      <w:r w:rsidRPr="00FB1291">
        <w:rPr>
          <w:rFonts w:ascii="Times New Roman" w:hAnsi="Times New Roman"/>
          <w:szCs w:val="24"/>
          <w:vertAlign w:val="subscript"/>
          <w:lang w:val="en-US"/>
        </w:rPr>
        <w:t>i</w:t>
      </w:r>
      <w:proofErr w:type="spellEnd"/>
      <w:r w:rsidRPr="00FB1291">
        <w:rPr>
          <w:rFonts w:ascii="Times New Roman" w:hAnsi="Times New Roman"/>
          <w:szCs w:val="24"/>
        </w:rPr>
        <w:t xml:space="preserve"> = </w:t>
      </w:r>
      <w:proofErr w:type="spellStart"/>
      <w:r w:rsidRPr="00FB1291">
        <w:rPr>
          <w:rFonts w:ascii="Times New Roman" w:hAnsi="Times New Roman"/>
          <w:szCs w:val="24"/>
        </w:rPr>
        <w:t>Рб</w:t>
      </w:r>
      <w:proofErr w:type="spellEnd"/>
      <w:r w:rsidRPr="00FB1291">
        <w:rPr>
          <w:rFonts w:ascii="Times New Roman" w:hAnsi="Times New Roman"/>
          <w:szCs w:val="24"/>
        </w:rPr>
        <w:t xml:space="preserve"> / К;</w:t>
      </w: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где:</w:t>
      </w: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FB1291">
        <w:rPr>
          <w:rFonts w:ascii="Times New Roman" w:hAnsi="Times New Roman"/>
          <w:szCs w:val="24"/>
        </w:rPr>
        <w:t>МБТк</w:t>
      </w:r>
      <w:r w:rsidRPr="00FB1291">
        <w:rPr>
          <w:rFonts w:ascii="Times New Roman" w:hAnsi="Times New Roman"/>
          <w:szCs w:val="24"/>
          <w:vertAlign w:val="subscript"/>
          <w:lang w:val="en-US"/>
        </w:rPr>
        <w:t>i</w:t>
      </w:r>
      <w:proofErr w:type="spellEnd"/>
      <w:r w:rsidRPr="00FB1291">
        <w:rPr>
          <w:rFonts w:ascii="Times New Roman" w:hAnsi="Times New Roman"/>
          <w:szCs w:val="24"/>
        </w:rPr>
        <w:t xml:space="preserve"> – объем иного межбюджетного трансферта на строительство, текущий ремонт и содержание автомобильных дорог общего пользования местного значения, по i-</w:t>
      </w:r>
      <w:proofErr w:type="spellStart"/>
      <w:r w:rsidRPr="00FB1291">
        <w:rPr>
          <w:rFonts w:ascii="Times New Roman" w:hAnsi="Times New Roman"/>
          <w:szCs w:val="24"/>
        </w:rPr>
        <w:t>му</w:t>
      </w:r>
      <w:proofErr w:type="spellEnd"/>
      <w:r w:rsidRPr="00FB1291">
        <w:rPr>
          <w:rFonts w:ascii="Times New Roman" w:hAnsi="Times New Roman"/>
          <w:szCs w:val="24"/>
        </w:rPr>
        <w:t xml:space="preserve"> поселению;</w:t>
      </w: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FB1291">
        <w:rPr>
          <w:rFonts w:ascii="Times New Roman" w:hAnsi="Times New Roman"/>
          <w:szCs w:val="24"/>
        </w:rPr>
        <w:t>Рб</w:t>
      </w:r>
      <w:proofErr w:type="spellEnd"/>
      <w:r w:rsidRPr="00FB1291">
        <w:rPr>
          <w:rFonts w:ascii="Times New Roman" w:hAnsi="Times New Roman"/>
          <w:szCs w:val="24"/>
        </w:rPr>
        <w:t xml:space="preserve"> – общий объем расходов бюджета Нововаршавского муниципального района Омской области, предусмотренный в районном бюджете на предоставление поселениям межбюджетных трансфертов в текущем году на строительство, текущий ремонт и содержание автомобильных дорог общего пользования местного значения;</w:t>
      </w:r>
    </w:p>
    <w:p w:rsidR="00FB1291" w:rsidRPr="00FB1291" w:rsidRDefault="00FB1291" w:rsidP="00FB1291">
      <w:pPr>
        <w:ind w:firstLine="709"/>
        <w:jc w:val="both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К – количество поселений Нововаршавского муниципального района Омской области, у которых в бюджетах соответствующих территорий на финансовый год, предусмотрены расходы на решение вопросов местного значения на строительство, текущий ремонт и содержание автомобильных дорог общего пользования местного значения.</w:t>
      </w: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jc w:val="center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  <w:sectPr w:rsidR="00FB1291" w:rsidRPr="00FB1291" w:rsidSect="00E319C4">
          <w:pgSz w:w="11907" w:h="16840" w:code="9"/>
          <w:pgMar w:top="1134" w:right="737" w:bottom="1134" w:left="1134" w:header="567" w:footer="720" w:gutter="0"/>
          <w:cols w:space="720"/>
        </w:sectPr>
      </w:pPr>
    </w:p>
    <w:tbl>
      <w:tblPr>
        <w:tblW w:w="0" w:type="auto"/>
        <w:tblInd w:w="8613" w:type="dxa"/>
        <w:tblLook w:val="04A0" w:firstRow="1" w:lastRow="0" w:firstColumn="1" w:lastColumn="0" w:noHBand="0" w:noVBand="1"/>
      </w:tblPr>
      <w:tblGrid>
        <w:gridCol w:w="6739"/>
      </w:tblGrid>
      <w:tr w:rsidR="00FB1291" w:rsidRPr="00FB1291" w:rsidTr="00836E0C">
        <w:tc>
          <w:tcPr>
            <w:tcW w:w="6739" w:type="dxa"/>
            <w:shd w:val="clear" w:color="auto" w:fill="auto"/>
          </w:tcPr>
          <w:p w:rsidR="00FB1291" w:rsidRPr="00FB1291" w:rsidRDefault="00FB1291" w:rsidP="00FB129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12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B1291" w:rsidRPr="00FB1291" w:rsidRDefault="00FB1291" w:rsidP="00FB1291">
            <w:pPr>
              <w:jc w:val="right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 xml:space="preserve">к </w:t>
            </w:r>
            <w:hyperlink r:id="rId13" w:history="1">
              <w:r w:rsidRPr="00FB1291">
                <w:rPr>
                  <w:rFonts w:ascii="Times New Roman" w:hAnsi="Times New Roman"/>
                  <w:szCs w:val="24"/>
                </w:rPr>
                <w:t>Порядк</w:t>
              </w:r>
            </w:hyperlink>
            <w:r w:rsidRPr="00FB1291">
              <w:rPr>
                <w:rFonts w:ascii="Times New Roman" w:hAnsi="Times New Roman"/>
                <w:szCs w:val="24"/>
              </w:rPr>
              <w:t>у предоставления иных межбюджетных трансфертов бюджетам муниципальных образований Нововаршавского муниципального района Омской на строительство, текущий ремонт и содержание автомобильных дорог общего пользования местного значения</w:t>
            </w:r>
          </w:p>
        </w:tc>
      </w:tr>
    </w:tbl>
    <w:p w:rsidR="00FB1291" w:rsidRPr="00FB1291" w:rsidRDefault="00FB1291" w:rsidP="00FB129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1291" w:rsidRPr="00FB1291" w:rsidRDefault="00FB1291" w:rsidP="00FB1291">
      <w:pPr>
        <w:ind w:left="180"/>
        <w:jc w:val="center"/>
        <w:rPr>
          <w:rFonts w:ascii="Times New Roman" w:hAnsi="Times New Roman"/>
          <w:szCs w:val="24"/>
        </w:rPr>
      </w:pPr>
    </w:p>
    <w:p w:rsidR="00FB1291" w:rsidRPr="00FB1291" w:rsidRDefault="00FB1291" w:rsidP="00FB1291">
      <w:pPr>
        <w:ind w:left="180"/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ОТЧЕТ</w:t>
      </w:r>
    </w:p>
    <w:p w:rsidR="00FB1291" w:rsidRPr="00FB1291" w:rsidRDefault="00FB1291" w:rsidP="00FB1291">
      <w:pPr>
        <w:ind w:left="180"/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об использовани</w:t>
      </w:r>
      <w:r>
        <w:rPr>
          <w:rFonts w:ascii="Times New Roman" w:hAnsi="Times New Roman"/>
          <w:szCs w:val="24"/>
        </w:rPr>
        <w:t>и иных межбюджетных трансфертов</w:t>
      </w:r>
      <w:r w:rsidRPr="00FB1291">
        <w:rPr>
          <w:rFonts w:ascii="Times New Roman" w:hAnsi="Times New Roman"/>
          <w:szCs w:val="24"/>
        </w:rPr>
        <w:t xml:space="preserve"> на</w:t>
      </w:r>
      <w:bookmarkStart w:id="0" w:name="_GoBack"/>
      <w:bookmarkEnd w:id="0"/>
      <w:r w:rsidRPr="00FB1291">
        <w:rPr>
          <w:rFonts w:ascii="Times New Roman" w:hAnsi="Times New Roman"/>
          <w:szCs w:val="24"/>
        </w:rPr>
        <w:t xml:space="preserve"> строительство, текущий ремонт и содержание автомобильных дорог </w:t>
      </w:r>
    </w:p>
    <w:p w:rsidR="00FB1291" w:rsidRPr="00FB1291" w:rsidRDefault="00FB1291" w:rsidP="00FB1291">
      <w:pPr>
        <w:ind w:left="180"/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>общего пользования местного значения за __________ год</w:t>
      </w:r>
    </w:p>
    <w:p w:rsidR="00FB1291" w:rsidRPr="00FB1291" w:rsidRDefault="00FB1291" w:rsidP="00FB1291">
      <w:pPr>
        <w:ind w:right="-244"/>
        <w:jc w:val="center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26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686"/>
        <w:gridCol w:w="3827"/>
        <w:gridCol w:w="2977"/>
        <w:gridCol w:w="2977"/>
      </w:tblGrid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 xml:space="preserve">№ </w:t>
            </w: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3686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Направление использования иных межбюджетных трансфертов</w:t>
            </w: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 xml:space="preserve">Объем использованных иных межбюджетных трансфертов, рублей </w:t>
            </w: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Остаток неиспользованных иных межбюджетных трансфертов, рублей</w:t>
            </w: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Причина</w:t>
            </w:r>
          </w:p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образования остатка неиспользованных иных межбюджетных трансфертов</w:t>
            </w:r>
          </w:p>
        </w:tc>
      </w:tr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686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6" w:type="dxa"/>
          </w:tcPr>
          <w:p w:rsidR="00FB1291" w:rsidRPr="00FB1291" w:rsidRDefault="00FB1291" w:rsidP="00FB12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FB1291" w:rsidRPr="00FB1291" w:rsidRDefault="00FB1291" w:rsidP="00FB12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3686" w:type="dxa"/>
          </w:tcPr>
          <w:p w:rsidR="00FB1291" w:rsidRPr="00FB1291" w:rsidRDefault="00FB1291" w:rsidP="00FB129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B1291" w:rsidRPr="00FB1291" w:rsidTr="00836E0C">
        <w:tc>
          <w:tcPr>
            <w:tcW w:w="801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  <w:r w:rsidRPr="00FB1291">
              <w:rPr>
                <w:rFonts w:ascii="Times New Roman" w:hAnsi="Times New Roman"/>
                <w:bCs/>
                <w:szCs w:val="24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</w:tcPr>
          <w:p w:rsidR="00FB1291" w:rsidRPr="00FB1291" w:rsidRDefault="00FB1291" w:rsidP="00FB129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B1291" w:rsidRPr="00FB1291" w:rsidRDefault="00FB1291" w:rsidP="00FB1291">
      <w:pPr>
        <w:rPr>
          <w:rFonts w:ascii="Times New Roman" w:hAnsi="Times New Roman"/>
          <w:szCs w:val="24"/>
          <w:lang w:val="en-US"/>
        </w:rPr>
      </w:pPr>
    </w:p>
    <w:p w:rsidR="00FB1291" w:rsidRPr="00FB1291" w:rsidRDefault="00FB1291" w:rsidP="00FB1291">
      <w:pPr>
        <w:rPr>
          <w:rFonts w:ascii="Times New Roman" w:hAnsi="Times New Roman"/>
          <w:szCs w:val="24"/>
          <w:lang w:val="en-US"/>
        </w:rPr>
      </w:pPr>
    </w:p>
    <w:p w:rsidR="00FB1291" w:rsidRPr="00FB1291" w:rsidRDefault="00FB1291" w:rsidP="00FB1291">
      <w:pPr>
        <w:ind w:firstLine="900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Глава поселения                           ________________       </w:t>
      </w:r>
      <w:r w:rsidRPr="00FB1291">
        <w:rPr>
          <w:rFonts w:ascii="Times New Roman" w:hAnsi="Times New Roman"/>
          <w:szCs w:val="24"/>
          <w:lang w:val="en-US"/>
        </w:rPr>
        <w:t xml:space="preserve">        </w:t>
      </w:r>
      <w:r w:rsidRPr="00FB1291">
        <w:rPr>
          <w:rFonts w:ascii="Times New Roman" w:hAnsi="Times New Roman"/>
          <w:szCs w:val="24"/>
        </w:rPr>
        <w:t xml:space="preserve">                  </w:t>
      </w:r>
      <w:r w:rsidRPr="00FB1291">
        <w:rPr>
          <w:rFonts w:ascii="Times New Roman" w:hAnsi="Times New Roman"/>
          <w:szCs w:val="24"/>
          <w:u w:val="single"/>
        </w:rPr>
        <w:t>ФИО</w:t>
      </w:r>
    </w:p>
    <w:p w:rsidR="00FB1291" w:rsidRPr="00FB1291" w:rsidRDefault="00FB1291" w:rsidP="00FB1291">
      <w:pPr>
        <w:ind w:firstLine="900"/>
        <w:rPr>
          <w:rFonts w:ascii="Times New Roman" w:hAnsi="Times New Roman"/>
          <w:szCs w:val="24"/>
          <w:vertAlign w:val="superscript"/>
        </w:rPr>
      </w:pPr>
      <w:r w:rsidRPr="00FB1291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(</w:t>
      </w:r>
      <w:proofErr w:type="gramStart"/>
      <w:r w:rsidRPr="00FB1291">
        <w:rPr>
          <w:rFonts w:ascii="Times New Roman" w:hAnsi="Times New Roman"/>
          <w:szCs w:val="24"/>
          <w:vertAlign w:val="superscript"/>
        </w:rPr>
        <w:t xml:space="preserve">подпись)   </w:t>
      </w:r>
      <w:proofErr w:type="gramEnd"/>
      <w:r w:rsidRPr="00FB1291">
        <w:rPr>
          <w:rFonts w:ascii="Times New Roman" w:hAnsi="Times New Roman"/>
          <w:szCs w:val="24"/>
          <w:vertAlign w:val="superscript"/>
        </w:rPr>
        <w:t xml:space="preserve">                                            (расшифровка подписи)</w:t>
      </w:r>
    </w:p>
    <w:p w:rsidR="00FB1291" w:rsidRPr="00FB1291" w:rsidRDefault="00FB1291" w:rsidP="00FB1291">
      <w:pPr>
        <w:ind w:firstLine="900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                                                  </w:t>
      </w:r>
      <w:r w:rsidRPr="00FB1291">
        <w:rPr>
          <w:rFonts w:ascii="Times New Roman" w:hAnsi="Times New Roman"/>
          <w:szCs w:val="24"/>
          <w:lang w:val="en-US"/>
        </w:rPr>
        <w:t xml:space="preserve">             </w:t>
      </w:r>
      <w:r w:rsidRPr="00FB1291">
        <w:rPr>
          <w:rFonts w:ascii="Times New Roman" w:hAnsi="Times New Roman"/>
          <w:szCs w:val="24"/>
        </w:rPr>
        <w:t xml:space="preserve">       МП</w:t>
      </w:r>
    </w:p>
    <w:p w:rsidR="00FB1291" w:rsidRPr="00FB1291" w:rsidRDefault="00FB1291" w:rsidP="00FB1291">
      <w:pPr>
        <w:ind w:firstLine="900"/>
        <w:rPr>
          <w:rFonts w:ascii="Times New Roman" w:hAnsi="Times New Roman"/>
          <w:szCs w:val="24"/>
        </w:rPr>
      </w:pPr>
      <w:r w:rsidRPr="00FB1291">
        <w:rPr>
          <w:rFonts w:ascii="Times New Roman" w:hAnsi="Times New Roman"/>
          <w:szCs w:val="24"/>
        </w:rPr>
        <w:t xml:space="preserve">Исполнитель                                         _________________                       </w:t>
      </w:r>
      <w:r w:rsidRPr="00FB1291">
        <w:rPr>
          <w:rFonts w:ascii="Times New Roman" w:hAnsi="Times New Roman"/>
          <w:szCs w:val="24"/>
          <w:u w:val="single"/>
        </w:rPr>
        <w:t>ФИО</w:t>
      </w:r>
    </w:p>
    <w:p w:rsidR="00FB1291" w:rsidRPr="00FB1291" w:rsidRDefault="00FB1291" w:rsidP="00FB1291">
      <w:pPr>
        <w:ind w:firstLine="900"/>
        <w:rPr>
          <w:rFonts w:ascii="Times New Roman" w:hAnsi="Times New Roman"/>
          <w:szCs w:val="24"/>
          <w:vertAlign w:val="superscript"/>
        </w:rPr>
      </w:pPr>
      <w:r w:rsidRPr="00FB1291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FB1291">
        <w:rPr>
          <w:rFonts w:ascii="Times New Roman" w:hAnsi="Times New Roman"/>
          <w:szCs w:val="24"/>
          <w:vertAlign w:val="superscript"/>
        </w:rPr>
        <w:t xml:space="preserve">подпись)   </w:t>
      </w:r>
      <w:proofErr w:type="gramEnd"/>
      <w:r w:rsidRPr="00FB1291">
        <w:rPr>
          <w:rFonts w:ascii="Times New Roman" w:hAnsi="Times New Roman"/>
          <w:szCs w:val="24"/>
          <w:vertAlign w:val="superscript"/>
        </w:rPr>
        <w:t xml:space="preserve">                                          (расшифровка подписи)</w:t>
      </w:r>
    </w:p>
    <w:p w:rsidR="00FB1291" w:rsidRPr="00FB1291" w:rsidRDefault="00FB1291" w:rsidP="00FB1291">
      <w:pPr>
        <w:jc w:val="both"/>
        <w:rPr>
          <w:rFonts w:ascii="Times New Roman" w:hAnsi="Times New Roman"/>
          <w:szCs w:val="24"/>
        </w:rPr>
      </w:pPr>
    </w:p>
    <w:p w:rsidR="006E1FC6" w:rsidRPr="00FB1291" w:rsidRDefault="006E1FC6" w:rsidP="00FB1291">
      <w:pPr>
        <w:jc w:val="both"/>
        <w:rPr>
          <w:rFonts w:ascii="Times New Roman" w:hAnsi="Times New Roman"/>
          <w:szCs w:val="24"/>
        </w:rPr>
      </w:pPr>
    </w:p>
    <w:sectPr w:rsidR="006E1FC6" w:rsidRPr="00FB1291" w:rsidSect="00AB6BB8">
      <w:headerReference w:type="even" r:id="rId14"/>
      <w:pgSz w:w="16838" w:h="11906" w:orient="landscape"/>
      <w:pgMar w:top="1134" w:right="851" w:bottom="53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85" w:rsidRDefault="00F54885">
      <w:r>
        <w:separator/>
      </w:r>
    </w:p>
  </w:endnote>
  <w:endnote w:type="continuationSeparator" w:id="0">
    <w:p w:rsidR="00F54885" w:rsidRDefault="00F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85" w:rsidRDefault="00F54885">
      <w:r>
        <w:separator/>
      </w:r>
    </w:p>
  </w:footnote>
  <w:footnote w:type="continuationSeparator" w:id="0">
    <w:p w:rsidR="00F54885" w:rsidRDefault="00F5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B8" w:rsidRDefault="00F54885" w:rsidP="00AB6BB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6BB8" w:rsidRDefault="00F54885" w:rsidP="00AB6B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05B2"/>
    <w:multiLevelType w:val="hybridMultilevel"/>
    <w:tmpl w:val="CF92D442"/>
    <w:lvl w:ilvl="0" w:tplc="3AE010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29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54885"/>
    <w:rsid w:val="00F843DB"/>
    <w:rsid w:val="00FA4335"/>
    <w:rsid w:val="00FB1291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9F1DA-651F-4F73-B898-8AAA9C27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qFormat/>
    <w:rsid w:val="00FB1291"/>
    <w:rPr>
      <w:sz w:val="24"/>
      <w:szCs w:val="24"/>
    </w:rPr>
  </w:style>
  <w:style w:type="paragraph" w:customStyle="1" w:styleId="ConsPlusNormal">
    <w:name w:val="ConsPlusNormal"/>
    <w:rsid w:val="00FB12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page number"/>
    <w:rsid w:val="00FB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CD34C8C50CBD5AEE50C7FE517E8FABE4EA363FBFC96198C178E139BE266C0A9E34E272D2D0DEFC6AB1082FB4CCD464A22890EC31CK9o6G" TargetMode="External"/><Relationship Id="rId13" Type="http://schemas.openxmlformats.org/officeDocument/2006/relationships/hyperlink" Target="consultantplus://offline/ref=112CD34C8C50CBD5AEE50C69E67BB7F3B547FA67FFF7954BD34B8844C4B26095E9A348776F6E08E592FA54D7FF459A090E769A0EC0009735A425A6D6KAo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12CD34C8C50CBD5AEE50C69E67BB7F3B547FA67FFF7954BD34B8844C4B26095E9A348776F6E08E592FA54D7FF459A090E769A0EC0009735A425A6D6KAo1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12CD34C8C50CBD5AEE50C69E67BB7F3B547FA67FFF7954BD34B8844C4B26095E9A348776F6E08E592FA54D7FF459A090E769A0EC0009735A425A6D6KA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2CD34C8C50CBD5AEE50C7FE517E8FABE4EA363FBFC96198C178E139BE266C0A9E34E212F2A04EFC6AB1082FB4CCD464A22890EC31CK9o6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Приложение</vt:lpstr>
      <vt:lpstr>к постановлению Администрации</vt:lpstr>
      <vt:lpstr>Нововаршавского муниципального</vt:lpstr>
      <vt:lpstr>района Омской области</vt:lpstr>
    </vt:vector>
  </TitlesOfParts>
  <Company>111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2025-03-06T03:00:00Z</dcterms:created>
  <dcterms:modified xsi:type="dcterms:W3CDTF">2025-03-06T03:09:00Z</dcterms:modified>
</cp:coreProperties>
</file>