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545DA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7.1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08012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01.11.2024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08012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645-п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08012E" w:rsidRPr="00D67855" w:rsidRDefault="0008012E" w:rsidP="0008012E">
      <w:pPr>
        <w:jc w:val="center"/>
        <w:rPr>
          <w:rFonts w:ascii="Times New Roman" w:hAnsi="Times New Roman"/>
          <w:sz w:val="27"/>
          <w:szCs w:val="27"/>
        </w:rPr>
      </w:pPr>
      <w:r w:rsidRPr="00D67855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Нововаршавского</w:t>
      </w:r>
    </w:p>
    <w:p w:rsidR="0008012E" w:rsidRDefault="0008012E" w:rsidP="0008012E">
      <w:pPr>
        <w:jc w:val="center"/>
        <w:rPr>
          <w:rFonts w:ascii="Times New Roman" w:hAnsi="Times New Roman"/>
          <w:sz w:val="27"/>
          <w:szCs w:val="27"/>
        </w:rPr>
      </w:pPr>
      <w:r w:rsidRPr="00D67855">
        <w:rPr>
          <w:rFonts w:ascii="Times New Roman" w:hAnsi="Times New Roman"/>
          <w:spacing w:val="-2"/>
          <w:sz w:val="27"/>
          <w:szCs w:val="27"/>
        </w:rPr>
        <w:t xml:space="preserve">муниципального района Омской области от 6 мая 2015 года </w:t>
      </w:r>
      <w:r w:rsidRPr="00D67855">
        <w:rPr>
          <w:rFonts w:ascii="Times New Roman" w:hAnsi="Times New Roman"/>
          <w:sz w:val="27"/>
          <w:szCs w:val="27"/>
        </w:rPr>
        <w:t xml:space="preserve">№ 471-п </w:t>
      </w:r>
    </w:p>
    <w:p w:rsidR="0008012E" w:rsidRPr="00D67855" w:rsidRDefault="0008012E" w:rsidP="0008012E">
      <w:pPr>
        <w:tabs>
          <w:tab w:val="left" w:pos="567"/>
        </w:tabs>
        <w:jc w:val="center"/>
        <w:rPr>
          <w:rFonts w:ascii="Times New Roman" w:hAnsi="Times New Roman"/>
          <w:sz w:val="27"/>
          <w:szCs w:val="27"/>
        </w:rPr>
      </w:pPr>
      <w:r w:rsidRPr="00D67855">
        <w:rPr>
          <w:rFonts w:ascii="Times New Roman" w:hAnsi="Times New Roman"/>
          <w:sz w:val="27"/>
          <w:szCs w:val="27"/>
        </w:rPr>
        <w:t>«Об утверждении административного регламента о предоставлении муниципальной услуги по рассмотрению извещений о намерении продать земельный участок из земель сельскохозяйственного назначения»</w:t>
      </w:r>
    </w:p>
    <w:p w:rsidR="0008012E" w:rsidRPr="00D67855" w:rsidRDefault="0008012E" w:rsidP="0008012E">
      <w:pPr>
        <w:jc w:val="center"/>
        <w:rPr>
          <w:rFonts w:ascii="Times New Roman" w:hAnsi="Times New Roman"/>
          <w:sz w:val="27"/>
          <w:szCs w:val="27"/>
        </w:rPr>
      </w:pPr>
    </w:p>
    <w:p w:rsidR="0008012E" w:rsidRPr="00D67855" w:rsidRDefault="0008012E" w:rsidP="0008012E">
      <w:pPr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D67855">
        <w:rPr>
          <w:rFonts w:ascii="Times New Roman" w:hAnsi="Times New Roman"/>
          <w:sz w:val="27"/>
          <w:szCs w:val="27"/>
        </w:rPr>
        <w:tab/>
        <w:t>В целях приведения в соответствие с действующим законодательством положений административного регламента, руководствуясь Федеральным законом от 27 июля 2010 года № 210-ФЗ «Об организации предоставления государственных и муниципальных услуг», Уставом Нововаршавского муниципального района Омской области, ПОСТАНОВЛЯЮ:</w:t>
      </w:r>
    </w:p>
    <w:p w:rsidR="0008012E" w:rsidRPr="00D67855" w:rsidRDefault="0008012E" w:rsidP="0008012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1. </w:t>
      </w:r>
      <w:r w:rsidRPr="00D67855">
        <w:rPr>
          <w:rFonts w:ascii="Times New Roman" w:hAnsi="Times New Roman"/>
          <w:sz w:val="27"/>
          <w:szCs w:val="27"/>
        </w:rPr>
        <w:t xml:space="preserve">Приложение к постановлению Администрации Нововаршавского муниципального района Омской области от 6 мая 2015 года № 471-п </w:t>
      </w:r>
      <w:r>
        <w:rPr>
          <w:rFonts w:ascii="Times New Roman" w:hAnsi="Times New Roman"/>
          <w:sz w:val="27"/>
          <w:szCs w:val="27"/>
        </w:rPr>
        <w:t xml:space="preserve">                     </w:t>
      </w:r>
      <w:proofErr w:type="gramStart"/>
      <w:r>
        <w:rPr>
          <w:rFonts w:ascii="Times New Roman" w:hAnsi="Times New Roman"/>
          <w:sz w:val="27"/>
          <w:szCs w:val="27"/>
        </w:rPr>
        <w:t xml:space="preserve">   </w:t>
      </w:r>
      <w:r w:rsidRPr="00D67855">
        <w:rPr>
          <w:rFonts w:ascii="Times New Roman" w:hAnsi="Times New Roman"/>
          <w:sz w:val="27"/>
          <w:szCs w:val="27"/>
        </w:rPr>
        <w:t>«</w:t>
      </w:r>
      <w:proofErr w:type="gramEnd"/>
      <w:r w:rsidRPr="00D67855">
        <w:rPr>
          <w:rFonts w:ascii="Times New Roman" w:hAnsi="Times New Roman"/>
          <w:sz w:val="27"/>
          <w:szCs w:val="27"/>
        </w:rPr>
        <w:t>Об утверждении административного регламента о предоставлении муниципальной услуги по рассмотрению извещений о намерении продать земельный участок из земель сельскохозяйственного назначения»</w:t>
      </w:r>
    </w:p>
    <w:p w:rsidR="0008012E" w:rsidRPr="00D67855" w:rsidRDefault="0008012E" w:rsidP="0008012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D67855">
        <w:rPr>
          <w:rFonts w:ascii="Times New Roman" w:hAnsi="Times New Roman"/>
          <w:sz w:val="27"/>
          <w:szCs w:val="27"/>
        </w:rPr>
        <w:t xml:space="preserve"> изложить в новой редакции согласно приложению, к настоящему постановлению. </w:t>
      </w:r>
    </w:p>
    <w:p w:rsidR="0008012E" w:rsidRPr="00D67855" w:rsidRDefault="0008012E" w:rsidP="0008012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D67855">
        <w:rPr>
          <w:rFonts w:ascii="Times New Roman" w:hAnsi="Times New Roman"/>
          <w:sz w:val="27"/>
          <w:szCs w:val="27"/>
        </w:rPr>
        <w:t>2.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 - телекоммуникационной сети «Интернет».</w:t>
      </w:r>
    </w:p>
    <w:p w:rsidR="0008012E" w:rsidRPr="00D67855" w:rsidRDefault="0008012E" w:rsidP="0008012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D67855">
        <w:rPr>
          <w:rFonts w:ascii="Times New Roman" w:hAnsi="Times New Roman"/>
          <w:sz w:val="27"/>
          <w:szCs w:val="27"/>
        </w:rPr>
        <w:t>3. Контроль за исполнением настоящего постановления возложить на председателя комитета имущественных и земельных отношений Администрации Нововаршавского муниципального района Омской области.</w:t>
      </w:r>
    </w:p>
    <w:p w:rsidR="0008012E" w:rsidRPr="00D67855" w:rsidRDefault="0008012E" w:rsidP="0008012E">
      <w:pPr>
        <w:jc w:val="both"/>
        <w:rPr>
          <w:rFonts w:ascii="Times New Roman" w:hAnsi="Times New Roman"/>
          <w:sz w:val="27"/>
          <w:szCs w:val="27"/>
        </w:rPr>
      </w:pPr>
    </w:p>
    <w:p w:rsidR="0008012E" w:rsidRPr="00D67855" w:rsidRDefault="0008012E" w:rsidP="0008012E">
      <w:pPr>
        <w:jc w:val="both"/>
        <w:rPr>
          <w:rFonts w:ascii="Times New Roman" w:hAnsi="Times New Roman"/>
          <w:sz w:val="27"/>
          <w:szCs w:val="27"/>
        </w:rPr>
      </w:pPr>
    </w:p>
    <w:p w:rsidR="0008012E" w:rsidRDefault="0008012E" w:rsidP="0008012E">
      <w:pPr>
        <w:jc w:val="both"/>
        <w:rPr>
          <w:rFonts w:ascii="Times New Roman" w:hAnsi="Times New Roman"/>
          <w:sz w:val="27"/>
          <w:szCs w:val="27"/>
        </w:rPr>
      </w:pPr>
      <w:r w:rsidRPr="00D67855">
        <w:rPr>
          <w:rFonts w:ascii="Times New Roman" w:hAnsi="Times New Roman"/>
          <w:sz w:val="27"/>
          <w:szCs w:val="27"/>
        </w:rPr>
        <w:t>Исполняющий обязанности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D67855">
        <w:rPr>
          <w:rFonts w:ascii="Times New Roman" w:hAnsi="Times New Roman"/>
          <w:sz w:val="27"/>
          <w:szCs w:val="27"/>
        </w:rPr>
        <w:t xml:space="preserve">главы </w:t>
      </w:r>
    </w:p>
    <w:p w:rsidR="0008012E" w:rsidRPr="00D67855" w:rsidRDefault="0008012E" w:rsidP="0008012E">
      <w:pPr>
        <w:jc w:val="both"/>
        <w:rPr>
          <w:rFonts w:ascii="Times New Roman" w:hAnsi="Times New Roman"/>
          <w:sz w:val="27"/>
          <w:szCs w:val="27"/>
        </w:rPr>
      </w:pPr>
      <w:r w:rsidRPr="00D67855">
        <w:rPr>
          <w:rFonts w:ascii="Times New Roman" w:hAnsi="Times New Roman"/>
          <w:sz w:val="27"/>
          <w:szCs w:val="27"/>
        </w:rPr>
        <w:t>Нововаршавского муниципального</w:t>
      </w:r>
    </w:p>
    <w:p w:rsidR="0008012E" w:rsidRPr="00D67855" w:rsidRDefault="0008012E" w:rsidP="0008012E">
      <w:pPr>
        <w:jc w:val="both"/>
        <w:rPr>
          <w:rFonts w:ascii="Times New Roman" w:hAnsi="Times New Roman"/>
          <w:sz w:val="27"/>
          <w:szCs w:val="27"/>
        </w:rPr>
      </w:pPr>
      <w:r w:rsidRPr="00D67855">
        <w:rPr>
          <w:rFonts w:ascii="Times New Roman" w:hAnsi="Times New Roman"/>
          <w:sz w:val="27"/>
          <w:szCs w:val="27"/>
        </w:rPr>
        <w:t xml:space="preserve">района Омской области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</w:t>
      </w:r>
      <w:r w:rsidRPr="00D67855">
        <w:rPr>
          <w:rFonts w:ascii="Times New Roman" w:hAnsi="Times New Roman"/>
          <w:sz w:val="27"/>
          <w:szCs w:val="27"/>
        </w:rPr>
        <w:t xml:space="preserve">                                  В.Н. Данилов</w:t>
      </w:r>
    </w:p>
    <w:p w:rsidR="006E1FC6" w:rsidRPr="0008012E" w:rsidRDefault="006E1FC6" w:rsidP="006E1FC6">
      <w:pPr>
        <w:jc w:val="center"/>
        <w:rPr>
          <w:rFonts w:ascii="Times New Roman" w:hAnsi="Times New Roman"/>
          <w:sz w:val="26"/>
        </w:rPr>
      </w:pPr>
    </w:p>
    <w:p w:rsidR="006E1FC6" w:rsidRPr="0008012E" w:rsidRDefault="006E1FC6">
      <w:pPr>
        <w:jc w:val="both"/>
        <w:rPr>
          <w:rFonts w:ascii="Times New Roman" w:hAnsi="Times New Roman"/>
          <w:sz w:val="26"/>
        </w:rPr>
      </w:pPr>
    </w:p>
    <w:p w:rsidR="006E1FC6" w:rsidRDefault="006E1FC6">
      <w:pPr>
        <w:jc w:val="both"/>
        <w:rPr>
          <w:rFonts w:ascii="Times New Roman" w:hAnsi="Times New Roman"/>
          <w:sz w:val="26"/>
        </w:rPr>
      </w:pPr>
    </w:p>
    <w:p w:rsidR="0008012E" w:rsidRDefault="0008012E">
      <w:pPr>
        <w:jc w:val="both"/>
        <w:rPr>
          <w:rFonts w:ascii="Times New Roman" w:hAnsi="Times New Roman"/>
          <w:sz w:val="26"/>
        </w:rPr>
      </w:pPr>
    </w:p>
    <w:p w:rsidR="0008012E" w:rsidRPr="00D67855" w:rsidRDefault="0008012E" w:rsidP="0008012E">
      <w:pPr>
        <w:widowControl w:val="0"/>
        <w:overflowPunct/>
        <w:adjustRightInd/>
        <w:jc w:val="right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08012E" w:rsidRPr="00D67855" w:rsidRDefault="0008012E" w:rsidP="0008012E">
      <w:pPr>
        <w:widowControl w:val="0"/>
        <w:overflowPunct/>
        <w:adjustRightInd/>
        <w:jc w:val="right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 к постановлению Администрации Нововаршавского</w:t>
      </w:r>
    </w:p>
    <w:p w:rsidR="0008012E" w:rsidRPr="00D67855" w:rsidRDefault="0008012E" w:rsidP="0008012E">
      <w:pPr>
        <w:widowControl w:val="0"/>
        <w:overflowPunct/>
        <w:adjustRightInd/>
        <w:jc w:val="right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 муниципального района Омской области</w:t>
      </w:r>
    </w:p>
    <w:p w:rsidR="0008012E" w:rsidRPr="00D67855" w:rsidRDefault="0008012E" w:rsidP="0008012E">
      <w:pPr>
        <w:widowControl w:val="0"/>
        <w:overflowPunct/>
        <w:adjustRightInd/>
        <w:jc w:val="right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01.11.2024 № 645-п</w:t>
      </w:r>
    </w:p>
    <w:p w:rsidR="0008012E" w:rsidRPr="00D67855" w:rsidRDefault="0008012E" w:rsidP="0008012E">
      <w:pPr>
        <w:widowControl w:val="0"/>
        <w:overflowPunct/>
        <w:adjustRightInd/>
        <w:jc w:val="right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«Приложение</w:t>
      </w:r>
    </w:p>
    <w:p w:rsidR="0008012E" w:rsidRPr="00D67855" w:rsidRDefault="0008012E" w:rsidP="0008012E">
      <w:pPr>
        <w:widowControl w:val="0"/>
        <w:overflowPunct/>
        <w:adjustRightInd/>
        <w:jc w:val="right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к постановлению Администрации Нововаршавского</w:t>
      </w:r>
    </w:p>
    <w:p w:rsidR="0008012E" w:rsidRPr="00D67855" w:rsidRDefault="0008012E" w:rsidP="0008012E">
      <w:pPr>
        <w:widowControl w:val="0"/>
        <w:overflowPunct/>
        <w:adjustRightInd/>
        <w:jc w:val="right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 муниципального района Омской области</w:t>
      </w:r>
    </w:p>
    <w:p w:rsidR="0008012E" w:rsidRPr="00D67855" w:rsidRDefault="0008012E" w:rsidP="0008012E">
      <w:pPr>
        <w:widowControl w:val="0"/>
        <w:overflowPunct/>
        <w:adjustRightInd/>
        <w:jc w:val="right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 от 6 мая 2015 года № 471-п</w:t>
      </w:r>
    </w:p>
    <w:p w:rsidR="0008012E" w:rsidRPr="00D67855" w:rsidRDefault="0008012E" w:rsidP="0008012E">
      <w:pPr>
        <w:pStyle w:val="ConsTitle"/>
        <w:widowControl/>
        <w:tabs>
          <w:tab w:val="left" w:pos="2216"/>
          <w:tab w:val="center" w:pos="5032"/>
        </w:tabs>
        <w:spacing w:line="360" w:lineRule="auto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</w:p>
    <w:p w:rsidR="0008012E" w:rsidRPr="00D67855" w:rsidRDefault="0008012E" w:rsidP="0008012E">
      <w:pPr>
        <w:pStyle w:val="ConsPlusTitle"/>
        <w:jc w:val="center"/>
        <w:rPr>
          <w:sz w:val="26"/>
          <w:szCs w:val="26"/>
        </w:rPr>
      </w:pPr>
      <w:r w:rsidRPr="00D67855">
        <w:rPr>
          <w:sz w:val="26"/>
          <w:szCs w:val="26"/>
        </w:rPr>
        <w:t>АДМИНИСТРАТИВНЫЙ РЕГЛАМЕНТ</w:t>
      </w:r>
    </w:p>
    <w:p w:rsidR="0008012E" w:rsidRPr="00D67855" w:rsidRDefault="0008012E" w:rsidP="0008012E">
      <w:pPr>
        <w:pStyle w:val="ConsPlusTitle"/>
        <w:jc w:val="center"/>
        <w:rPr>
          <w:b w:val="0"/>
          <w:sz w:val="26"/>
          <w:szCs w:val="26"/>
        </w:rPr>
      </w:pPr>
      <w:r w:rsidRPr="00D67855">
        <w:rPr>
          <w:b w:val="0"/>
          <w:sz w:val="26"/>
          <w:szCs w:val="26"/>
        </w:rPr>
        <w:t>предоставления муниципальной услуги «Рассмотрение извещений о намерении продать земельный участок из земель сельскохозяйственного назначения»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D67855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1. Предмет регулирования административного регламента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1. Административный регламент по предоставлению муниципальной услуги "Рассмотрение извещений о намерении продать земельный участок из земель сельскохозяйственного назначения" (далее - Административный регламент) разработан в целях повышения качества и доступности результатов предоставления муниципальной услуги по рассмотрению извещений о намерении продать земельный участок из земель сельскохозяйственного назначения (далее - муниципальная услуга) и регулирует порядок ее предоставления.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2. Круг заявителей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2. 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законные представители (далее - заявители).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3. Требования к порядку информирования о предоставлении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 xml:space="preserve"> муниципальной услуги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3. Место нахождения Администрация Нововаршавского муниципального района Омской области (далее – Администрация), в лице Комитета имущественных и земельных отношений Администрации Нововаршавского муниципального района: 646830, Омская область, Нововаршавский район, </w:t>
      </w:r>
      <w:proofErr w:type="spellStart"/>
      <w:r w:rsidRPr="00D67855">
        <w:rPr>
          <w:rFonts w:ascii="Times New Roman" w:hAnsi="Times New Roman"/>
          <w:sz w:val="26"/>
          <w:szCs w:val="26"/>
        </w:rPr>
        <w:t>р.п</w:t>
      </w:r>
      <w:proofErr w:type="spellEnd"/>
      <w:r w:rsidRPr="00D67855">
        <w:rPr>
          <w:rFonts w:ascii="Times New Roman" w:hAnsi="Times New Roman"/>
          <w:sz w:val="26"/>
          <w:szCs w:val="26"/>
        </w:rPr>
        <w:t>. Нововаршавка, ул. Красный Путь, д. 1.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Место нахождения Комитета имущественных и земельных отношений Администрации Нововаршавского муниципального района (далее - Комитет): кабинет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D67855">
        <w:rPr>
          <w:rFonts w:ascii="Times New Roman" w:hAnsi="Times New Roman"/>
          <w:sz w:val="26"/>
          <w:szCs w:val="26"/>
        </w:rPr>
        <w:t>№ 20.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Контактные телефоны: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Комитет имущественных и земельных отношений Администрации Нововаршавского муниципального района – 8(38152)2-15-53;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Адрес электронной почты Комитета в информационно-телекоммуникационной сети "Интернет" (далее - сеть Интернет): </w:t>
      </w:r>
      <w:proofErr w:type="spellStart"/>
      <w:r w:rsidRPr="00D67855">
        <w:rPr>
          <w:rStyle w:val="a5"/>
          <w:rFonts w:ascii="Times New Roman" w:hAnsi="Times New Roman"/>
          <w:sz w:val="26"/>
          <w:szCs w:val="26"/>
          <w:lang w:val="en-US"/>
        </w:rPr>
        <w:t>novkomim</w:t>
      </w:r>
      <w:proofErr w:type="spellEnd"/>
      <w:r w:rsidRPr="00D67855">
        <w:rPr>
          <w:rStyle w:val="a5"/>
          <w:rFonts w:ascii="Times New Roman" w:hAnsi="Times New Roman"/>
          <w:sz w:val="26"/>
          <w:szCs w:val="26"/>
        </w:rPr>
        <w:t>@</w:t>
      </w:r>
      <w:r w:rsidRPr="00D67855">
        <w:rPr>
          <w:rStyle w:val="a5"/>
          <w:rFonts w:ascii="Times New Roman" w:hAnsi="Times New Roman"/>
          <w:sz w:val="26"/>
          <w:szCs w:val="26"/>
          <w:lang w:val="en-US"/>
        </w:rPr>
        <w:t>mail</w:t>
      </w:r>
      <w:r w:rsidRPr="00D67855">
        <w:rPr>
          <w:rStyle w:val="a5"/>
          <w:rFonts w:ascii="Times New Roman" w:hAnsi="Times New Roman"/>
          <w:sz w:val="26"/>
          <w:szCs w:val="26"/>
        </w:rPr>
        <w:t>.</w:t>
      </w:r>
      <w:proofErr w:type="spellStart"/>
      <w:r w:rsidRPr="00D67855">
        <w:rPr>
          <w:rStyle w:val="a5"/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D67855">
        <w:rPr>
          <w:rStyle w:val="a5"/>
          <w:rFonts w:ascii="Times New Roman" w:hAnsi="Times New Roman"/>
          <w:sz w:val="26"/>
          <w:szCs w:val="26"/>
        </w:rPr>
        <w:t xml:space="preserve"> </w:t>
      </w:r>
      <w:r w:rsidRPr="00D67855">
        <w:rPr>
          <w:rFonts w:ascii="Times New Roman" w:hAnsi="Times New Roman"/>
          <w:sz w:val="26"/>
          <w:szCs w:val="26"/>
        </w:rPr>
        <w:t xml:space="preserve"> </w:t>
      </w:r>
    </w:p>
    <w:p w:rsidR="0008012E" w:rsidRPr="00D67855" w:rsidRDefault="0008012E" w:rsidP="000801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7855">
        <w:rPr>
          <w:rFonts w:ascii="Times New Roman" w:hAnsi="Times New Roman" w:cs="Times New Roman"/>
          <w:sz w:val="26"/>
          <w:szCs w:val="26"/>
        </w:rPr>
        <w:t>График работы Администрации, график предоставления муниципальной услуги:</w:t>
      </w:r>
    </w:p>
    <w:p w:rsidR="0008012E" w:rsidRPr="00D67855" w:rsidRDefault="0008012E" w:rsidP="000801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7855">
        <w:rPr>
          <w:rFonts w:ascii="Times New Roman" w:hAnsi="Times New Roman" w:cs="Times New Roman"/>
          <w:sz w:val="26"/>
          <w:szCs w:val="26"/>
        </w:rPr>
        <w:t>понедельник – четверг: 8 часов 30 минут до 17 часов 45 минут;</w:t>
      </w:r>
    </w:p>
    <w:p w:rsidR="0008012E" w:rsidRPr="00D67855" w:rsidRDefault="0008012E" w:rsidP="000801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7855">
        <w:rPr>
          <w:rFonts w:ascii="Times New Roman" w:hAnsi="Times New Roman" w:cs="Times New Roman"/>
          <w:sz w:val="26"/>
          <w:szCs w:val="26"/>
        </w:rPr>
        <w:t>пятница: с 8 часов 30 минут до 16 часов 30 минут;</w:t>
      </w:r>
    </w:p>
    <w:p w:rsidR="0008012E" w:rsidRPr="00D67855" w:rsidRDefault="0008012E" w:rsidP="000801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7855">
        <w:rPr>
          <w:rFonts w:ascii="Times New Roman" w:hAnsi="Times New Roman" w:cs="Times New Roman"/>
          <w:sz w:val="26"/>
          <w:szCs w:val="26"/>
        </w:rPr>
        <w:t>обеденный перерыв: с 13 часов 00 минут до 14 часов 00 минут;</w:t>
      </w:r>
    </w:p>
    <w:p w:rsidR="0008012E" w:rsidRPr="00D67855" w:rsidRDefault="0008012E" w:rsidP="000801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7855">
        <w:rPr>
          <w:rFonts w:ascii="Times New Roman" w:hAnsi="Times New Roman" w:cs="Times New Roman"/>
          <w:sz w:val="26"/>
          <w:szCs w:val="26"/>
        </w:rPr>
        <w:t>суббота: выходной день;</w:t>
      </w:r>
    </w:p>
    <w:p w:rsidR="0008012E" w:rsidRPr="00D67855" w:rsidRDefault="0008012E" w:rsidP="000801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7855">
        <w:rPr>
          <w:rFonts w:ascii="Times New Roman" w:hAnsi="Times New Roman" w:cs="Times New Roman"/>
          <w:sz w:val="26"/>
          <w:szCs w:val="26"/>
        </w:rPr>
        <w:t>воскресенье: выходной день;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В день, непосредственно предшествующий нерабочему праздничному дню, время работы Администрации сокращается на 1 час (понедельник – четверг – 16 часов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D67855">
        <w:rPr>
          <w:rFonts w:ascii="Times New Roman" w:hAnsi="Times New Roman"/>
          <w:sz w:val="26"/>
          <w:szCs w:val="26"/>
        </w:rPr>
        <w:t>45 минут, пятница – до 15 часов 30 минут)</w:t>
      </w:r>
    </w:p>
    <w:p w:rsidR="0008012E" w:rsidRPr="00D67855" w:rsidRDefault="0008012E" w:rsidP="0008012E">
      <w:pPr>
        <w:widowControl w:val="0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Официальный сайт Администрации: </w:t>
      </w:r>
      <w:r w:rsidRPr="00D67855">
        <w:rPr>
          <w:rStyle w:val="a5"/>
          <w:rFonts w:ascii="Times New Roman" w:hAnsi="Times New Roman"/>
          <w:sz w:val="26"/>
          <w:szCs w:val="26"/>
          <w:lang w:val="en-US"/>
        </w:rPr>
        <w:t>https</w:t>
      </w:r>
      <w:r w:rsidRPr="00D67855">
        <w:rPr>
          <w:rStyle w:val="a5"/>
          <w:rFonts w:ascii="Times New Roman" w:hAnsi="Times New Roman"/>
          <w:sz w:val="26"/>
          <w:szCs w:val="26"/>
        </w:rPr>
        <w:t>://</w:t>
      </w:r>
      <w:proofErr w:type="spellStart"/>
      <w:r w:rsidRPr="00D67855">
        <w:rPr>
          <w:rStyle w:val="a5"/>
          <w:rFonts w:ascii="Times New Roman" w:hAnsi="Times New Roman"/>
          <w:sz w:val="26"/>
          <w:szCs w:val="26"/>
          <w:lang w:val="en-US"/>
        </w:rPr>
        <w:t>novovarshavskij</w:t>
      </w:r>
      <w:proofErr w:type="spellEnd"/>
      <w:r w:rsidRPr="00D67855">
        <w:rPr>
          <w:rStyle w:val="a5"/>
          <w:rFonts w:ascii="Times New Roman" w:hAnsi="Times New Roman"/>
          <w:sz w:val="26"/>
          <w:szCs w:val="26"/>
        </w:rPr>
        <w:t>-</w:t>
      </w:r>
      <w:r w:rsidRPr="00D67855">
        <w:rPr>
          <w:rStyle w:val="a5"/>
          <w:rFonts w:ascii="Times New Roman" w:hAnsi="Times New Roman"/>
          <w:sz w:val="26"/>
          <w:szCs w:val="26"/>
          <w:lang w:val="en-US"/>
        </w:rPr>
        <w:t>r</w:t>
      </w:r>
      <w:r w:rsidRPr="00D67855">
        <w:rPr>
          <w:rStyle w:val="a5"/>
          <w:rFonts w:ascii="Times New Roman" w:hAnsi="Times New Roman"/>
          <w:sz w:val="26"/>
          <w:szCs w:val="26"/>
        </w:rPr>
        <w:t>52.</w:t>
      </w:r>
      <w:proofErr w:type="spellStart"/>
      <w:r w:rsidRPr="00D67855">
        <w:rPr>
          <w:rStyle w:val="a5"/>
          <w:rFonts w:ascii="Times New Roman" w:hAnsi="Times New Roman"/>
          <w:sz w:val="26"/>
          <w:szCs w:val="26"/>
          <w:lang w:val="en-US"/>
        </w:rPr>
        <w:t>gosweb</w:t>
      </w:r>
      <w:proofErr w:type="spellEnd"/>
      <w:r w:rsidRPr="00D67855">
        <w:rPr>
          <w:rStyle w:val="a5"/>
          <w:rFonts w:ascii="Times New Roman" w:hAnsi="Times New Roman"/>
          <w:sz w:val="26"/>
          <w:szCs w:val="26"/>
        </w:rPr>
        <w:t>.</w:t>
      </w:r>
      <w:proofErr w:type="spellStart"/>
      <w:r w:rsidRPr="00D67855">
        <w:rPr>
          <w:rStyle w:val="a5"/>
          <w:rFonts w:ascii="Times New Roman" w:hAnsi="Times New Roman"/>
          <w:sz w:val="26"/>
          <w:szCs w:val="26"/>
          <w:lang w:val="en-US"/>
        </w:rPr>
        <w:t>gosuslugi</w:t>
      </w:r>
      <w:proofErr w:type="spellEnd"/>
      <w:r w:rsidRPr="00D67855">
        <w:rPr>
          <w:rStyle w:val="a5"/>
          <w:rFonts w:ascii="Times New Roman" w:hAnsi="Times New Roman"/>
          <w:sz w:val="26"/>
          <w:szCs w:val="26"/>
        </w:rPr>
        <w:t>.</w:t>
      </w:r>
      <w:proofErr w:type="spellStart"/>
      <w:r w:rsidRPr="00D67855">
        <w:rPr>
          <w:rStyle w:val="a5"/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D67855">
        <w:rPr>
          <w:rFonts w:ascii="Times New Roman" w:hAnsi="Times New Roman"/>
          <w:sz w:val="26"/>
          <w:szCs w:val="26"/>
        </w:rPr>
        <w:t xml:space="preserve"> 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Информация о месте нахождения, графике работы Комитета, порядке предоставления муниципальной услуги и услуг, которые являются необходимыми и обязательными для предоставления муниципальной услуги может быть получена непосредственно в Комитете имущественных и земельных отношений Администрации, в сети Интернет на официальном сайте Администрации,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портал), и государственную информационную систему Омской области "Портал государственных и муниципальных услуг Омской области" по адресу: www.pgu.omskportal.ru (далее - Портал), а также на информационных стендах, размещенных в помещениях Администрации.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По вопросам предоставления муниципальной услуги специалистами Комитета предоставляется информация о: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перечне документов, необходимых для получения муниципальной услуги, комплектности (достаточности) представленных документов;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времени приема и выдачи документов;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сроках предоставления муниципальной услуги;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порядке предоставления муниципальной услуги;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С момента приема извещения заявитель имеет право на получение сведений о ходе предоставления муниципальной услуги в любое время при помощи письменного обращения, электронной почты, телефонной связи или посредством личного обращения в Комитет.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II. СТАНДАРТ ПРЕДОСТАВЛЕНИЯ МУНИЦИПАЛЬНОЙ УСЛУГИ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4. Наименование муниципальной услуги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4. Наименование муниципальной услуги - рассмотрение извещений о намерении продать земельный участок из земель сельскохозяйственного назначения.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5. Органы, предоставляющие муниципальную услугу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5. Муниципальную услугу предоставляет Администрация Нововаршавского муниципального района. В предоставлении муниципальной услуги учувствуют следующие органы государственной власти: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- Управление </w:t>
      </w:r>
      <w:proofErr w:type="spellStart"/>
      <w:r w:rsidRPr="00D67855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D67855">
        <w:rPr>
          <w:rFonts w:ascii="Times New Roman" w:hAnsi="Times New Roman"/>
          <w:sz w:val="26"/>
          <w:szCs w:val="26"/>
        </w:rPr>
        <w:t xml:space="preserve"> по Омской области;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-  Филиал ФГБУ «ФКП </w:t>
      </w:r>
      <w:proofErr w:type="spellStart"/>
      <w:r w:rsidRPr="00D67855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D67855">
        <w:rPr>
          <w:rFonts w:ascii="Times New Roman" w:hAnsi="Times New Roman"/>
          <w:sz w:val="26"/>
          <w:szCs w:val="26"/>
        </w:rPr>
        <w:t>» по Омской области.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8" w:history="1">
        <w:r w:rsidRPr="00D67855">
          <w:rPr>
            <w:rFonts w:ascii="Times New Roman" w:hAnsi="Times New Roman"/>
            <w:sz w:val="26"/>
            <w:szCs w:val="26"/>
          </w:rPr>
          <w:t>перечень</w:t>
        </w:r>
      </w:hyperlink>
      <w:r w:rsidRPr="00D67855">
        <w:rPr>
          <w:rFonts w:ascii="Times New Roman" w:hAnsi="Times New Roman"/>
          <w:sz w:val="26"/>
          <w:szCs w:val="26"/>
        </w:rPr>
        <w:t xml:space="preserve"> услуг, которые являются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 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6. Результат предоставления муниципальной услуги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7. Результатом предоставления муниципальной услуги является: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принятие постановления Администрации о приобретении земельного участка из земель сельскохозяйственного назначения в собственность муниципального района и заключение договора купли-продажи земельного участка;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принятие решения об отказе муниципального района от покупки продаваемого земельного участка из земель сельскохозяйственного назначения с направлением уведомления заявителю;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отказ в предоставлении муниципальной услуги.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7. Сроки предоставления муниципальной услуги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8. Срок предоставления муниципальной услуги: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уведомление заявителя о намерении приобрести земельный участок в случае реализации муниципального района права преимущественной покупки или уведомление продавца земельного участка об отказе от покупки продаваемого земельного участка из земель сельскохозяйственного назначения осуществляется в тридцатидневный срок со дня поступления извещения в Администрацию;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принятие постановления о приобретении земельного участка из земель сельскохозяйственного назначения в собственность муниципального района осуществляется в десятидневный срок со дня уведомления заявителя о принятом решении;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заключение договора купли-продажи земельного участка в случае принятия постановления о покупке земельного участка из земель сельскохозяйственного назначения осуществляется в течение семи дней со дня представления в Администрацию заявителем подписанного проекта договора купли-продажи земельного участка либо протокола разногласий к проекту договора.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Срок приостановления предоставления муниципальной услуги законодательством не предусмотрен.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Выдача (направление) документов, являющихся результатом предоставления муниципальной услуги, осуществляется в течение трех дней заявителю лично под роспись, направляется почтовым отправлением либо по электронной почте.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8. Правовые основания для предоставления муниципальной услуги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9. Предоставление муниципальной услуги осуществляется в соответствии со следующими нормативными правовыми актами: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hyperlink r:id="rId9" w:history="1">
        <w:r w:rsidRPr="00D67855">
          <w:rPr>
            <w:rFonts w:ascii="Times New Roman" w:hAnsi="Times New Roman"/>
            <w:sz w:val="26"/>
            <w:szCs w:val="26"/>
          </w:rPr>
          <w:t>Конституция</w:t>
        </w:r>
      </w:hyperlink>
      <w:r w:rsidRPr="00D67855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Земельный </w:t>
      </w:r>
      <w:hyperlink r:id="rId10" w:history="1">
        <w:r w:rsidRPr="00D67855">
          <w:rPr>
            <w:rFonts w:ascii="Times New Roman" w:hAnsi="Times New Roman"/>
            <w:sz w:val="26"/>
            <w:szCs w:val="26"/>
          </w:rPr>
          <w:t>кодекс</w:t>
        </w:r>
      </w:hyperlink>
      <w:r w:rsidRPr="00D67855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Федеральный </w:t>
      </w:r>
      <w:hyperlink r:id="rId11" w:history="1">
        <w:r w:rsidRPr="00D67855">
          <w:rPr>
            <w:rFonts w:ascii="Times New Roman" w:hAnsi="Times New Roman"/>
            <w:sz w:val="26"/>
            <w:szCs w:val="26"/>
          </w:rPr>
          <w:t>закон</w:t>
        </w:r>
      </w:hyperlink>
      <w:r w:rsidRPr="00D67855">
        <w:rPr>
          <w:rFonts w:ascii="Times New Roman" w:hAnsi="Times New Roman"/>
          <w:sz w:val="26"/>
          <w:szCs w:val="26"/>
        </w:rPr>
        <w:t xml:space="preserve"> от 24 июля 2002 года N 101-ФЗ "Об обороте земель сельскохозяйственного назначения";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Федеральный </w:t>
      </w:r>
      <w:hyperlink r:id="rId12" w:history="1">
        <w:r w:rsidRPr="00D67855">
          <w:rPr>
            <w:rFonts w:ascii="Times New Roman" w:hAnsi="Times New Roman"/>
            <w:sz w:val="26"/>
            <w:szCs w:val="26"/>
          </w:rPr>
          <w:t>закон</w:t>
        </w:r>
      </w:hyperlink>
      <w:r w:rsidRPr="00D67855">
        <w:rPr>
          <w:rFonts w:ascii="Times New Roman" w:hAnsi="Times New Roman"/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hyperlink r:id="rId13" w:history="1">
        <w:r w:rsidRPr="00D67855">
          <w:rPr>
            <w:rFonts w:ascii="Times New Roman" w:hAnsi="Times New Roman"/>
            <w:sz w:val="26"/>
            <w:szCs w:val="26"/>
          </w:rPr>
          <w:t>Закон</w:t>
        </w:r>
      </w:hyperlink>
      <w:r w:rsidRPr="00D67855">
        <w:rPr>
          <w:rFonts w:ascii="Times New Roman" w:hAnsi="Times New Roman"/>
          <w:sz w:val="26"/>
          <w:szCs w:val="26"/>
        </w:rPr>
        <w:t xml:space="preserve"> Омской области от 30 апреля 2015 года N 1743-ОЗ "О регулировании земельных отношений в Омской области".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9. Исчерпывающий перечень документов, необходимых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для предоставления муниципальной услуги, подлежащих предоставлению заявителем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10. Для получения муниципальной услуги заявители представляют в Комитет извещение о намерении продать земельный участок из земель сельскохозяйственного назначения (далее - извещение):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- физические лица - согласно </w:t>
      </w:r>
      <w:hyperlink w:anchor="Par491" w:history="1">
        <w:r w:rsidRPr="00D67855">
          <w:rPr>
            <w:rFonts w:ascii="Times New Roman" w:hAnsi="Times New Roman"/>
            <w:sz w:val="26"/>
            <w:szCs w:val="26"/>
          </w:rPr>
          <w:t>приложению, N 2</w:t>
        </w:r>
      </w:hyperlink>
      <w:r w:rsidRPr="00D67855">
        <w:rPr>
          <w:rFonts w:ascii="Times New Roman" w:hAnsi="Times New Roman"/>
          <w:sz w:val="26"/>
          <w:szCs w:val="26"/>
        </w:rPr>
        <w:t xml:space="preserve"> к Административному регламенту;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- юридические лица - согласно </w:t>
      </w:r>
      <w:hyperlink w:anchor="Par551" w:history="1">
        <w:r w:rsidRPr="00D67855">
          <w:rPr>
            <w:rFonts w:ascii="Times New Roman" w:hAnsi="Times New Roman"/>
            <w:sz w:val="26"/>
            <w:szCs w:val="26"/>
          </w:rPr>
          <w:t>приложению, N 3</w:t>
        </w:r>
      </w:hyperlink>
      <w:r w:rsidRPr="00D67855">
        <w:rPr>
          <w:rFonts w:ascii="Times New Roman" w:hAnsi="Times New Roman"/>
          <w:sz w:val="26"/>
          <w:szCs w:val="26"/>
        </w:rPr>
        <w:t xml:space="preserve"> к Административному регламенту;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0" w:name="Par134"/>
      <w:bookmarkEnd w:id="0"/>
      <w:r w:rsidRPr="00D67855">
        <w:rPr>
          <w:rFonts w:ascii="Times New Roman" w:hAnsi="Times New Roman"/>
          <w:sz w:val="26"/>
          <w:szCs w:val="26"/>
        </w:rPr>
        <w:t>11. Заявитель в обязательном порядке указывает в извещении цену, размер, местоположение земельного участка и срок, до истечения которого должен быть осуществлен взаимный расчет.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12. Представитель заявителя при обращении за получением муниципальной услуги представляет дополнительно к извещению копию документа, подтверждающего его полномочия.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13. Извещение представляется заявителем на бумажном носителе непосредственно в Комитет либо направляется заявителем заказным письмом с уведомлением о вручении.</w:t>
      </w:r>
    </w:p>
    <w:p w:rsidR="0008012E" w:rsidRPr="00D67855" w:rsidRDefault="0008012E" w:rsidP="000801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sub_73"/>
      <w:r w:rsidRPr="00D67855">
        <w:rPr>
          <w:rFonts w:ascii="Times New Roman" w:hAnsi="Times New Roman"/>
          <w:sz w:val="26"/>
          <w:szCs w:val="26"/>
        </w:rPr>
        <w:t xml:space="preserve">13.1. </w:t>
      </w:r>
      <w:r w:rsidRPr="00D67855">
        <w:rPr>
          <w:rFonts w:ascii="Times New Roman" w:hAnsi="Times New Roman" w:cs="Times New Roman"/>
          <w:sz w:val="26"/>
          <w:szCs w:val="26"/>
        </w:rPr>
        <w:t>Запрет требования документов и информации или осуществления действий.</w:t>
      </w:r>
    </w:p>
    <w:p w:rsidR="0008012E" w:rsidRPr="00D67855" w:rsidRDefault="0008012E" w:rsidP="00080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55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08012E" w:rsidRPr="00D67855" w:rsidRDefault="0008012E" w:rsidP="00080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55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012E" w:rsidRPr="00D67855" w:rsidRDefault="0008012E" w:rsidP="00080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55">
        <w:rPr>
          <w:rFonts w:ascii="Times New Roman" w:hAnsi="Times New Roman" w:cs="Times New Roman"/>
          <w:sz w:val="26"/>
          <w:szCs w:val="26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Администрации, органов государственной власти и подведомственных им организациях, за исключением документов, указанных в части 6 статьи 7 Федерального закона «Об организации предоставления государственных и муниципальных услуг;</w:t>
      </w:r>
    </w:p>
    <w:p w:rsidR="0008012E" w:rsidRPr="00D67855" w:rsidRDefault="0008012E" w:rsidP="000801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sub_91" w:history="1">
        <w:r w:rsidRPr="00D67855">
          <w:rPr>
            <w:rFonts w:ascii="Times New Roman" w:hAnsi="Times New Roman"/>
            <w:sz w:val="26"/>
            <w:szCs w:val="26"/>
          </w:rPr>
          <w:t>части 1 статьи 9</w:t>
        </w:r>
      </w:hyperlink>
      <w:r w:rsidRPr="00D67855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закон);</w:t>
      </w:r>
    </w:p>
    <w:p w:rsidR="0008012E" w:rsidRPr="00D67855" w:rsidRDefault="0008012E" w:rsidP="0008012E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012E" w:rsidRPr="00D67855" w:rsidRDefault="0008012E" w:rsidP="0008012E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012E" w:rsidRPr="00D67855" w:rsidRDefault="0008012E" w:rsidP="0008012E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012E" w:rsidRPr="00D67855" w:rsidRDefault="0008012E" w:rsidP="0008012E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012E" w:rsidRPr="00D67855" w:rsidRDefault="0008012E" w:rsidP="00080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sub_16011" w:history="1">
        <w:r w:rsidRPr="00D67855">
          <w:rPr>
            <w:rFonts w:ascii="Times New Roman" w:hAnsi="Times New Roman"/>
            <w:sz w:val="26"/>
            <w:szCs w:val="26"/>
          </w:rPr>
          <w:t>частью 1.1 статьи 16</w:t>
        </w:r>
      </w:hyperlink>
      <w:r w:rsidRPr="00D67855">
        <w:rPr>
          <w:rFonts w:ascii="Times New Roman" w:hAnsi="Times New Roman"/>
          <w:sz w:val="26"/>
          <w:szCs w:val="26"/>
        </w:rPr>
        <w:t xml:space="preserve">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закона, уведомляется заявитель, а также приносятся извинения за доставленные неудобства.</w:t>
      </w:r>
    </w:p>
    <w:p w:rsidR="0008012E" w:rsidRPr="00D67855" w:rsidRDefault="0008012E" w:rsidP="00080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55">
        <w:rPr>
          <w:rFonts w:ascii="Times New Roman" w:hAnsi="Times New Roman" w:cs="Times New Roman"/>
          <w:sz w:val="26"/>
          <w:szCs w:val="26"/>
        </w:rPr>
        <w:t>13.2.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ла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bookmarkEnd w:id="1"/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10. Исчерпывающий перечень оснований для отказа в приеме документов, необходимых для предоставления муниципальной услуги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14. Основания для отказа в приеме документов, необходимых для предоставления муниципальной услуги, отсутствуют.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11. Исчерпывающий перечень оснований для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приостановления или отказа в предоставлении муниципальной услуги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15. Оснований для приостановления предоставления муниципальной услуги законодательством не предусмотрено.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169"/>
      <w:bookmarkEnd w:id="2"/>
      <w:r w:rsidRPr="00D67855">
        <w:rPr>
          <w:rFonts w:ascii="Times New Roman" w:hAnsi="Times New Roman"/>
          <w:sz w:val="26"/>
          <w:szCs w:val="26"/>
        </w:rPr>
        <w:t>16. В предоставлении муниципальной услуги Администрация отказывает при наличии одного из следующих оснований: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если с извещением обратилось ненадлежащее лицо;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- если в извещении не указаны сведения, предусмотренные </w:t>
      </w:r>
      <w:hyperlink w:anchor="Par134" w:history="1">
        <w:r w:rsidRPr="00D67855">
          <w:rPr>
            <w:rFonts w:ascii="Times New Roman" w:hAnsi="Times New Roman"/>
            <w:sz w:val="26"/>
            <w:szCs w:val="26"/>
          </w:rPr>
          <w:t>пунктом 11</w:t>
        </w:r>
      </w:hyperlink>
      <w:r w:rsidRPr="00D67855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17.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13. Порядок, размер и основания взимания платы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за предоставление муниципальной услуги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18. За предоставление муниципальной услуги плата не взимается.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14. Максимальный срок ожидания в очереди при подаче извещения при предоставлении муниципальной услуги и получении результата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 xml:space="preserve"> ее предоставления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19. Максимальное время ожидания в очереди для подачи извещения при предоставлении муниципальной услуги и получения результатов муниципальной услуги не может превышать 15 минут.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15. Срок регистрации извещения при предоставлении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 xml:space="preserve"> муниципальной услуги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20. Извещение, поступившее в письменной форме, в том числе посредством почтовой связи, в Администрацию, регистрируется в течение 3 рабочих дней.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16. Требования к помещениям, в которых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предоставляется муниципальная услуги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21. Муниципальная услуга предоставляется в здании Администрации Нововаршавского муниципального района, кабинет №20 Комитет имущественных и земельных отношений.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22. Прилегающая территория к зданию, в котором располагается Комитет, оборудована бесплатными местами для парковки автотранспортных средств и специальной техники. Доступ к парковочным местам является бесплатным.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23. Вход в здание оборудован информационной табличкой (вывеской), содержащей следующую информацию об Администрации: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24. Помещения Администрации для приема заявителей включают места для ожидания, информирования и приема.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Помещения Администрации соответствуют государственным санитарно-эпидемиологическим нормативам.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Также должен быть обеспечен беспрепятственный доступ инвалидов к помещению, в котором предоставляется муниципальная услуга, в соответствии с законодательством Российской Федерации о социальной защите инвалидов.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25. Места ожидания соответствуют комфортным условиям ожидания заявителей.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Места для подготовки документов оборудованы стульями, столами (стойками) и обеспечены образцами заполнения документов, бланками заявлений, ручками и бумагой.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26. Кабинеты приема заявителей оборудованы информационными табличками (вывесками) с указанием: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номера кабинета;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фамилии, имени, отчества и должности специалиста, осуществляющего предоставление муниципальной услуги.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27. Рабочие места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Место для приема заявителей оборудовано стулом, столом для письма и размещения документов.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28.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29. 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30. На информационных стендах и в сети Интернет (полная версия в сети Интернет, на официальном сайте) размещается следующая информация: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текст Административного регламента с приложениями;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блок-схема и краткое описание порядка предоставления муниципальной услуги;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образцы извещений, необходимых для предоставления муниципальной услуги, и требования к ним;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- перечни документов, необходимых для предоставления муниципальной услуги, и требования, предъявляемые к этим документам.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17. Показатели доступности и качества предоставления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 xml:space="preserve"> муниципальной услуги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             31. Критериями доступности и качества предоставления муниципальной услуги</w:t>
      </w:r>
    </w:p>
    <w:p w:rsidR="0008012E" w:rsidRPr="00D67855" w:rsidRDefault="0008012E" w:rsidP="0008012E">
      <w:pPr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являются:</w:t>
      </w:r>
    </w:p>
    <w:p w:rsidR="0008012E" w:rsidRPr="00D67855" w:rsidRDefault="0008012E" w:rsidP="0008012E">
      <w:pPr>
        <w:numPr>
          <w:ilvl w:val="0"/>
          <w:numId w:val="1"/>
        </w:numPr>
        <w:tabs>
          <w:tab w:val="left" w:pos="854"/>
        </w:tabs>
        <w:overflowPunct/>
        <w:autoSpaceDE/>
        <w:autoSpaceDN/>
        <w:adjustRightInd/>
        <w:spacing w:line="274" w:lineRule="exact"/>
        <w:ind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удовлетворенность заявителей качеством муниципальной услуги;</w:t>
      </w:r>
    </w:p>
    <w:p w:rsidR="0008012E" w:rsidRPr="00D67855" w:rsidRDefault="0008012E" w:rsidP="0008012E">
      <w:pPr>
        <w:numPr>
          <w:ilvl w:val="0"/>
          <w:numId w:val="1"/>
        </w:numPr>
        <w:tabs>
          <w:tab w:val="left" w:pos="850"/>
        </w:tabs>
        <w:overflowPunct/>
        <w:autoSpaceDE/>
        <w:autoSpaceDN/>
        <w:adjustRightInd/>
        <w:spacing w:line="274" w:lineRule="exact"/>
        <w:ind w:right="20"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полнота, актуальность и достоверность информации о порядке предоставления муниципальной услуги;</w:t>
      </w:r>
    </w:p>
    <w:p w:rsidR="0008012E" w:rsidRPr="00D67855" w:rsidRDefault="0008012E" w:rsidP="0008012E">
      <w:pPr>
        <w:numPr>
          <w:ilvl w:val="0"/>
          <w:numId w:val="1"/>
        </w:numPr>
        <w:tabs>
          <w:tab w:val="left" w:pos="850"/>
        </w:tabs>
        <w:overflowPunct/>
        <w:autoSpaceDE/>
        <w:autoSpaceDN/>
        <w:adjustRightInd/>
        <w:spacing w:line="274" w:lineRule="exact"/>
        <w:ind w:right="20"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наглядность форм размещаемой информации о порядке предоставления муниципальной услуги;</w:t>
      </w:r>
    </w:p>
    <w:p w:rsidR="0008012E" w:rsidRPr="00D67855" w:rsidRDefault="0008012E" w:rsidP="0008012E">
      <w:pPr>
        <w:numPr>
          <w:ilvl w:val="0"/>
          <w:numId w:val="1"/>
        </w:numPr>
        <w:tabs>
          <w:tab w:val="left" w:pos="850"/>
        </w:tabs>
        <w:overflowPunct/>
        <w:autoSpaceDE/>
        <w:autoSpaceDN/>
        <w:adjustRightInd/>
        <w:spacing w:line="274" w:lineRule="exact"/>
        <w:ind w:right="20"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8012E" w:rsidRPr="00D67855" w:rsidRDefault="0008012E" w:rsidP="0008012E">
      <w:pPr>
        <w:numPr>
          <w:ilvl w:val="0"/>
          <w:numId w:val="1"/>
        </w:numPr>
        <w:tabs>
          <w:tab w:val="left" w:pos="850"/>
        </w:tabs>
        <w:overflowPunct/>
        <w:autoSpaceDE/>
        <w:autoSpaceDN/>
        <w:adjustRightInd/>
        <w:spacing w:line="274" w:lineRule="exact"/>
        <w:ind w:right="20"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08012E" w:rsidRPr="00D67855" w:rsidRDefault="0008012E" w:rsidP="0008012E">
      <w:pPr>
        <w:numPr>
          <w:ilvl w:val="0"/>
          <w:numId w:val="1"/>
        </w:numPr>
        <w:tabs>
          <w:tab w:val="left" w:pos="870"/>
        </w:tabs>
        <w:overflowPunct/>
        <w:autoSpaceDE/>
        <w:autoSpaceDN/>
        <w:adjustRightInd/>
        <w:spacing w:line="278" w:lineRule="exact"/>
        <w:ind w:left="20" w:right="20" w:firstLine="70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08012E" w:rsidRPr="00D67855" w:rsidRDefault="0008012E" w:rsidP="0008012E">
      <w:pPr>
        <w:numPr>
          <w:ilvl w:val="0"/>
          <w:numId w:val="1"/>
        </w:numPr>
        <w:tabs>
          <w:tab w:val="left" w:pos="870"/>
        </w:tabs>
        <w:overflowPunct/>
        <w:autoSpaceDE/>
        <w:autoSpaceDN/>
        <w:adjustRightInd/>
        <w:ind w:left="20" w:right="20" w:firstLine="70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предоставление возможности получения информации о ходе предоставления муниципальной услуги.</w:t>
      </w:r>
    </w:p>
    <w:p w:rsidR="0008012E" w:rsidRPr="00D67855" w:rsidRDefault="0008012E" w:rsidP="0008012E">
      <w:pPr>
        <w:numPr>
          <w:ilvl w:val="0"/>
          <w:numId w:val="1"/>
        </w:numPr>
        <w:tabs>
          <w:tab w:val="left" w:pos="870"/>
        </w:tabs>
        <w:overflowPunct/>
        <w:autoSpaceDE/>
        <w:autoSpaceDN/>
        <w:adjustRightInd/>
        <w:spacing w:line="293" w:lineRule="exact"/>
        <w:ind w:left="20" w:right="20" w:firstLine="70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лицами, ответственными за предоставление муниципальной услуги, должно составлять не более двух, продолжительностью не более 10 минут каждое.</w:t>
      </w:r>
    </w:p>
    <w:p w:rsidR="0008012E" w:rsidRPr="00D67855" w:rsidRDefault="0008012E" w:rsidP="0008012E">
      <w:pPr>
        <w:tabs>
          <w:tab w:val="left" w:pos="870"/>
        </w:tabs>
        <w:overflowPunct/>
        <w:autoSpaceDE/>
        <w:autoSpaceDN/>
        <w:adjustRightInd/>
        <w:spacing w:line="293" w:lineRule="exact"/>
        <w:ind w:left="720" w:right="20"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18. Иные требования, в том числе учитывающие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32. Заявителям обеспечивается возможность получения информации по вопросам предоставления муниципальной услуги, а также копирование форм заявлений и иных документов, необходимых для получения муниципальной услуги на официальном сайте Администрации в сети Интернет.</w:t>
      </w:r>
    </w:p>
    <w:p w:rsidR="0008012E" w:rsidRPr="00D67855" w:rsidRDefault="0008012E" w:rsidP="0008012E">
      <w:pPr>
        <w:ind w:firstLine="540"/>
        <w:jc w:val="both"/>
        <w:rPr>
          <w:rStyle w:val="FontStyle21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 </w:t>
      </w:r>
      <w:r w:rsidRPr="00D67855">
        <w:rPr>
          <w:rStyle w:val="FontStyle21"/>
          <w:sz w:val="26"/>
          <w:szCs w:val="26"/>
        </w:rPr>
        <w:t>33. Заявителям обеспечивается возможность подачи заявления в МФЦ, а также с использованием Единого портала или портала путем заполнения интерактивной формы.</w:t>
      </w:r>
    </w:p>
    <w:p w:rsidR="0008012E" w:rsidRPr="00D67855" w:rsidRDefault="0008012E" w:rsidP="0008012E">
      <w:pPr>
        <w:ind w:firstLine="709"/>
        <w:jc w:val="both"/>
        <w:rPr>
          <w:rStyle w:val="FontStyle21"/>
          <w:sz w:val="26"/>
          <w:szCs w:val="26"/>
        </w:rPr>
      </w:pPr>
      <w:r w:rsidRPr="00D67855">
        <w:rPr>
          <w:rStyle w:val="FontStyle21"/>
          <w:sz w:val="26"/>
          <w:szCs w:val="26"/>
        </w:rPr>
        <w:t>Для заявителей обеспечивается возможность осуществлять с использованием Единого портала получение сведений о ходе предоставления муниципальной услуги.</w:t>
      </w:r>
    </w:p>
    <w:p w:rsidR="0008012E" w:rsidRPr="00D67855" w:rsidRDefault="0008012E" w:rsidP="0008012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Заявления и документы, указанные в подразделе 9 могут быть предоставлены через МФЦ, Единый портал или Портал. </w:t>
      </w:r>
    </w:p>
    <w:p w:rsidR="0008012E" w:rsidRPr="00D67855" w:rsidRDefault="0008012E" w:rsidP="0008012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В случае представления заявления и прилагаемых документов через МФЦ срок предоставления муниципальной услуги, указанный в подразделе 7, исчисляется со дня передачи МФЦ заявления и документов, указанных в подразделе 9, в Администрацию Нововаршавского муниципального района Омской области. </w:t>
      </w:r>
    </w:p>
    <w:p w:rsidR="0008012E" w:rsidRPr="00D67855" w:rsidRDefault="0008012E" w:rsidP="0008012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В случае если заявление и прилагаемые документы представлены заявителем (представителем заявителя) лично через МФЦ, заявителю выдается расписка в получении заявления и документов. 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Нововаршавского муниципального района Омской области обеспечивает передачу документа в МФЦ для выдачи заявителю не позднее рабочего дня, следующего за днем истечения срока, установленного в подразделе 7.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pacing w:val="-6"/>
          <w:sz w:val="26"/>
          <w:szCs w:val="26"/>
        </w:rPr>
      </w:pPr>
      <w:r w:rsidRPr="00D67855">
        <w:rPr>
          <w:rFonts w:ascii="Times New Roman" w:hAnsi="Times New Roman"/>
          <w:spacing w:val="-6"/>
          <w:sz w:val="26"/>
          <w:szCs w:val="26"/>
        </w:rPr>
        <w:t>При направлении заявления или документов (содержащихся в них сведений) через Единый Портал или Портал в порядке предусмотренном настоящим пунктом административного регламента, обеспечивается возможность направления заявителю сообщения в личный кабинет Единого Портала или Портала, подтверждающего их прием и регистрацию для заявителей обеспечивается возможность осуществления с использованием Единого портала или Портала получения сведений о ходе выполнения запроса о предоставлении муниципальной услуги.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III. СОСТАВ, ПОСЛЕДОВАТЕЛЬНОСТЬ И СРОКИ ВЫПОЛНЕНИЯ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 ИХ</w:t>
      </w:r>
    </w:p>
    <w:p w:rsidR="0008012E" w:rsidRPr="00D67855" w:rsidRDefault="0008012E" w:rsidP="0008012E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ВЫПОЛНЕНИЯ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19. Перечень административных процедур</w:t>
      </w:r>
    </w:p>
    <w:p w:rsidR="0008012E" w:rsidRPr="00D67855" w:rsidRDefault="0008012E" w:rsidP="0008012E">
      <w:pPr>
        <w:widowControl w:val="0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при предоставлении муниципальной услуги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34. Предоставление муниципальной услуги включает в себя следующие административные процедуры: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1) прием и регистрация извещения;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2) рассмотрение извещения;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3) принятие постановления о приобретении земельного участка из земель сельскохозяйственного назначения в собственность муниципального района в случае реализации Администрацией права преимущественной покупки или уведомление продавца земельного участка об отказе от покупки продаваемого земельного участка из земель сельскохозяйственного назначения;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4) заключение договора купли-продажи земельного участка.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35. </w:t>
      </w:r>
      <w:hyperlink w:anchor="Par429" w:history="1">
        <w:r w:rsidRPr="00D67855">
          <w:rPr>
            <w:rFonts w:ascii="Times New Roman" w:hAnsi="Times New Roman"/>
            <w:sz w:val="26"/>
            <w:szCs w:val="26"/>
          </w:rPr>
          <w:t>Блок-схема</w:t>
        </w:r>
      </w:hyperlink>
      <w:r w:rsidRPr="00D67855">
        <w:rPr>
          <w:rFonts w:ascii="Times New Roman" w:hAnsi="Times New Roman"/>
          <w:sz w:val="26"/>
          <w:szCs w:val="26"/>
        </w:rPr>
        <w:t xml:space="preserve"> последовательности действий при предоставлении государственной услуги приведена в приложении N 1 к Административному регламенту.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35.1. Предоставление муниципальной услуги в упреждающем (</w:t>
      </w:r>
      <w:proofErr w:type="spellStart"/>
      <w:r w:rsidRPr="00D67855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D67855">
        <w:rPr>
          <w:rFonts w:ascii="Times New Roman" w:hAnsi="Times New Roman"/>
          <w:sz w:val="26"/>
          <w:szCs w:val="26"/>
        </w:rPr>
        <w:t>) режиме не предусмотрено.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20. Прием и регистрация извещения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36. Основанием для начала административной процедуры является обращение заявителя либо его представителя с извещением в Комитет </w:t>
      </w:r>
      <w:proofErr w:type="gramStart"/>
      <w:r w:rsidRPr="00D67855">
        <w:rPr>
          <w:rFonts w:ascii="Times New Roman" w:hAnsi="Times New Roman"/>
          <w:sz w:val="26"/>
          <w:szCs w:val="26"/>
        </w:rPr>
        <w:t>лично</w:t>
      </w:r>
      <w:proofErr w:type="gramEnd"/>
      <w:r w:rsidRPr="00D67855">
        <w:rPr>
          <w:rFonts w:ascii="Times New Roman" w:hAnsi="Times New Roman"/>
          <w:sz w:val="26"/>
          <w:szCs w:val="26"/>
        </w:rPr>
        <w:t xml:space="preserve"> либо путем направления почтового отправления.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Извещение, зарегистрированное в Администрации, направляется для рассмотрения в Комитет.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21. Рассмотрение извещения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37. Основанием для начала административной процедуры является поступление в Комитет извещения с наложенной резолюцией.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38. Поступившее в Комитет извещение в течение одного рабочего дня передается председателем Комитета на исполнение специалисту Комитета.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Специалист Комитета в тот же день рассматривает извещение на соответствие требованиям земельного законодательства.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ar286"/>
      <w:bookmarkEnd w:id="3"/>
      <w:r w:rsidRPr="00D67855">
        <w:rPr>
          <w:rFonts w:ascii="Times New Roman" w:hAnsi="Times New Roman"/>
          <w:sz w:val="26"/>
          <w:szCs w:val="26"/>
        </w:rPr>
        <w:t xml:space="preserve">39. При наличии оснований, указанных в </w:t>
      </w:r>
      <w:hyperlink w:anchor="Par169" w:history="1">
        <w:r w:rsidRPr="00D67855">
          <w:rPr>
            <w:rFonts w:ascii="Times New Roman" w:hAnsi="Times New Roman"/>
            <w:sz w:val="26"/>
            <w:szCs w:val="26"/>
          </w:rPr>
          <w:t>пункте 19</w:t>
        </w:r>
      </w:hyperlink>
      <w:r w:rsidRPr="00D67855">
        <w:rPr>
          <w:rFonts w:ascii="Times New Roman" w:hAnsi="Times New Roman"/>
          <w:sz w:val="26"/>
          <w:szCs w:val="26"/>
        </w:rPr>
        <w:t xml:space="preserve"> Административного регламента, специалист Комитета в течение семи рабочих дней готовит мотивированный отказ в предоставлении муниципальной услуги, в форме письма, с указанием причин, послуживших основанием для такого отказа.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bookmarkStart w:id="4" w:name="Par287"/>
      <w:bookmarkEnd w:id="4"/>
      <w:r w:rsidRPr="00D67855">
        <w:rPr>
          <w:rFonts w:ascii="Times New Roman" w:hAnsi="Times New Roman"/>
          <w:sz w:val="26"/>
          <w:szCs w:val="26"/>
        </w:rPr>
        <w:t>40. Подписанное письмо в течение одного рабочего дня регистрируется в базе исходящих документов специалистом общего отдела и выдается заявителю лично под роспись или направляется почтовым отправлением либо по электронной почте заявителю в течение трех рабочих дней со дня подписания.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41. При отсутствии оснований, указанных в </w:t>
      </w:r>
      <w:hyperlink w:anchor="Par169" w:history="1">
        <w:r w:rsidRPr="00D67855">
          <w:rPr>
            <w:rFonts w:ascii="Times New Roman" w:hAnsi="Times New Roman"/>
            <w:sz w:val="26"/>
            <w:szCs w:val="26"/>
          </w:rPr>
          <w:t>пункте 19</w:t>
        </w:r>
      </w:hyperlink>
      <w:r w:rsidRPr="00D67855">
        <w:rPr>
          <w:rFonts w:ascii="Times New Roman" w:hAnsi="Times New Roman"/>
          <w:sz w:val="26"/>
          <w:szCs w:val="26"/>
        </w:rPr>
        <w:t xml:space="preserve"> Административного регламента, специалист Комитета принимает извещение к рассмотрению.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22. Принятие постановления о приобретении земельного участка из земель сельскохозяйственного назначения в муниципальную собственность в случае реализации муниципального права преимущественной покупки или уведомление продавца земельного участка об отказе от покупки продаваемого земельного участка из земель сельскохозяйственного назначения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42. Основанием для начала административной процедуры является принятие специалистом Комитета к рассмотрению извещения.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43. Для реализации муниципальным районом преимущественного права покупки земельного участка из земель сельскохозяйственного назначения Администрация осуществляет учет предложений министерства о необходимости приобретения земельных участков из земель сельскохозяйственного назначения.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44. При отсутствии предложений Министерства имущественных отношений о необходимости приобретения указанных земельных участков и средств бюджета муниципального района на их приобретение в собственность муниципального района - Администрация уведомляет заявителя, в форме проекта письма, об отказе муниципального района от покупки продаваемого земельного участка из земель сельскохозяйственного назначения в порядке, предусмотренном </w:t>
      </w:r>
      <w:hyperlink w:anchor="Par286" w:history="1">
        <w:r w:rsidRPr="00D67855">
          <w:rPr>
            <w:rFonts w:ascii="Times New Roman" w:hAnsi="Times New Roman"/>
            <w:sz w:val="26"/>
            <w:szCs w:val="26"/>
          </w:rPr>
          <w:t>пункт</w:t>
        </w:r>
      </w:hyperlink>
      <w:r w:rsidRPr="00D67855">
        <w:rPr>
          <w:rFonts w:ascii="Times New Roman" w:hAnsi="Times New Roman"/>
          <w:sz w:val="26"/>
          <w:szCs w:val="26"/>
        </w:rPr>
        <w:t>ом 39 Административного регламента.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Администрация вправе не уведомить заявителя о намерении муниципального района приобрести продаваемый земельный участок либо об отказе муниципального района от покупки продаваемого земельного участка в случае, если в извещении не указан почтовый (электронный) адрес, по которому должно быть направлено уведомление.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45. При наличии предложений муниципального района о необходимости приобретения указанных земельных участков и средств муниципального бюджета на их приобретение в собственность муниципального района Комитет в течение десяти дней осуществляет подготовку проекта решения в форме постановления Администрации о покупке земельного участка из земель сельскохозяйственного назначения (далее - проект постановления) и проекта договора купли-продажи земельного участка.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Заверенная копия постановления и проект договора купли-продажи выдаются специалистом Комитета заявителю лично под роспись либо направляются почтовым отправлением в течение трех рабочих дней со дня принятия распоряжения. Заявитель в течение 5 рабочих дней со дня получения проекта договора купли-продажи должен представить в Комитет подписанный проект договора купли-продажи либо протокол разногласий к проекту договора.</w:t>
      </w:r>
    </w:p>
    <w:p w:rsidR="0008012E" w:rsidRPr="00D67855" w:rsidRDefault="0008012E" w:rsidP="0008012E">
      <w:pPr>
        <w:widowControl w:val="0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Подраздел 23. Заключение договора купли-продажи</w:t>
      </w:r>
    </w:p>
    <w:p w:rsidR="0008012E" w:rsidRPr="00D67855" w:rsidRDefault="0008012E" w:rsidP="0008012E">
      <w:pPr>
        <w:widowControl w:val="0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земельного участка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46. Основанием для начала административной процедуры является представление заявителем лично в Комитет подписанного проекта договора купли-продажи земельного участка либо протокола разногласий к проекту договора в случае принятия распоряжения о покупке земельного участка из земель сельскохозяйственного назначения.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После урегулирования в течение одного рабочего дня специалистом Комитета с заявителем разногласий к проекту договора купли-продажи (в случае представления заявителем протокола разногласий) подписанный заявителем договор купли-продажи земельного участка </w:t>
      </w:r>
      <w:proofErr w:type="gramStart"/>
      <w:r w:rsidRPr="00D67855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D67855">
        <w:rPr>
          <w:rFonts w:ascii="Times New Roman" w:hAnsi="Times New Roman"/>
          <w:sz w:val="26"/>
          <w:szCs w:val="26"/>
        </w:rPr>
        <w:t>в</w:t>
      </w:r>
      <w:proofErr w:type="spellEnd"/>
      <w:proofErr w:type="gramEnd"/>
      <w:r w:rsidRPr="00D67855">
        <w:rPr>
          <w:rFonts w:ascii="Times New Roman" w:hAnsi="Times New Roman"/>
          <w:sz w:val="26"/>
          <w:szCs w:val="26"/>
        </w:rPr>
        <w:t xml:space="preserve"> тот же день передается на подпись Главе муниципального района. Срок подписания Главой муниципального района проекта договора купли-продажи земельного участка составляет три рабочих дня.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Договор купли-продажи земельного участка выдается заявителю лично под роспись либо направляется специалистом Комитета почтовым отправлением или по электронной почте заявителю в течение трех рабочих дней с момента подписания Главой муниципального района.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pStyle w:val="11"/>
        <w:shd w:val="clear" w:color="auto" w:fill="auto"/>
        <w:spacing w:before="0" w:after="0" w:line="257" w:lineRule="exact"/>
        <w:rPr>
          <w:b/>
          <w:sz w:val="26"/>
          <w:szCs w:val="26"/>
        </w:rPr>
      </w:pPr>
      <w:r w:rsidRPr="00D67855">
        <w:rPr>
          <w:b/>
          <w:sz w:val="26"/>
          <w:szCs w:val="26"/>
        </w:rPr>
        <w:t>Подраздел 23.1. Варианты предоставления муниципальной услуги</w:t>
      </w:r>
    </w:p>
    <w:p w:rsidR="0008012E" w:rsidRPr="00D67855" w:rsidRDefault="0008012E" w:rsidP="0008012E">
      <w:pPr>
        <w:pStyle w:val="11"/>
        <w:shd w:val="clear" w:color="auto" w:fill="auto"/>
        <w:spacing w:before="0" w:after="0" w:line="257" w:lineRule="exact"/>
        <w:ind w:left="2340"/>
        <w:jc w:val="left"/>
        <w:rPr>
          <w:sz w:val="26"/>
          <w:szCs w:val="26"/>
        </w:rPr>
      </w:pP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shd w:val="clear" w:color="auto" w:fill="FFFFFF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D67855">
        <w:rPr>
          <w:rFonts w:ascii="Times New Roman" w:hAnsi="Times New Roman"/>
          <w:b/>
          <w:sz w:val="26"/>
          <w:szCs w:val="26"/>
        </w:rPr>
        <w:t>Раздел IV. ФОРМЫ КОНТРОЛЯ ЗА ИСПОЛНЕНИЕМ АДМИНИТРАТИВНОГО РЕГЛАМЕНТА</w:t>
      </w:r>
    </w:p>
    <w:p w:rsidR="0008012E" w:rsidRPr="00D67855" w:rsidRDefault="0008012E" w:rsidP="0008012E">
      <w:pPr>
        <w:widowControl w:val="0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bookmark41"/>
      <w:r w:rsidRPr="00D67855">
        <w:rPr>
          <w:rFonts w:ascii="Times New Roman" w:hAnsi="Times New Roman"/>
          <w:sz w:val="26"/>
          <w:szCs w:val="26"/>
        </w:rPr>
        <w:t>47.</w:t>
      </w:r>
      <w:r w:rsidRPr="00D67855">
        <w:rPr>
          <w:rFonts w:ascii="Times New Roman" w:hAnsi="Times New Roman"/>
          <w:sz w:val="26"/>
          <w:szCs w:val="26"/>
        </w:rPr>
        <w:tab/>
        <w:t>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Главой муниципального района.</w:t>
      </w:r>
    </w:p>
    <w:p w:rsidR="0008012E" w:rsidRPr="00D67855" w:rsidRDefault="0008012E" w:rsidP="0008012E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48.</w:t>
      </w:r>
      <w:r w:rsidRPr="00D67855">
        <w:rPr>
          <w:rFonts w:ascii="Times New Roman" w:hAnsi="Times New Roman"/>
          <w:sz w:val="26"/>
          <w:szCs w:val="26"/>
        </w:rPr>
        <w:tab/>
        <w:t>Текущий контроль исполнения административных процедур осуществляется председателем Комитета.</w:t>
      </w:r>
    </w:p>
    <w:p w:rsidR="0008012E" w:rsidRPr="00D67855" w:rsidRDefault="0008012E" w:rsidP="0008012E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Порядок и периодичность осуществления проверок полноты и</w:t>
      </w:r>
    </w:p>
    <w:p w:rsidR="0008012E" w:rsidRPr="00D67855" w:rsidRDefault="0008012E" w:rsidP="0008012E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качества предоставления муниципальной услуги:</w:t>
      </w:r>
    </w:p>
    <w:p w:rsidR="0008012E" w:rsidRPr="00D67855" w:rsidRDefault="0008012E" w:rsidP="0008012E">
      <w:pPr>
        <w:shd w:val="clear" w:color="auto" w:fill="FFFFFF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8012E" w:rsidRPr="00D67855" w:rsidRDefault="0008012E" w:rsidP="0008012E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49.</w:t>
      </w:r>
      <w:r w:rsidRPr="00D67855">
        <w:rPr>
          <w:rFonts w:ascii="Times New Roman" w:hAnsi="Times New Roman"/>
          <w:sz w:val="26"/>
          <w:szCs w:val="26"/>
        </w:rPr>
        <w:tab/>
        <w:t>Текущий контроль осуществляется постоянно путем проведения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08012E" w:rsidRPr="00D67855" w:rsidRDefault="0008012E" w:rsidP="0008012E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50.</w:t>
      </w:r>
      <w:r w:rsidRPr="00D67855">
        <w:rPr>
          <w:rFonts w:ascii="Times New Roman" w:hAnsi="Times New Roman"/>
          <w:sz w:val="26"/>
          <w:szCs w:val="26"/>
        </w:rPr>
        <w:tab/>
        <w:t>Плановые проверки полноты и качества предоставления муниципальной услуги осуществляются один раз в три года (на основании полугодовых или годовых планов работы), внеплановые проверки могут проводиться по конкретному обращению заявителя.</w:t>
      </w:r>
    </w:p>
    <w:p w:rsidR="0008012E" w:rsidRPr="00D67855" w:rsidRDefault="0008012E" w:rsidP="0008012E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51.</w:t>
      </w:r>
      <w:r w:rsidRPr="00D67855">
        <w:rPr>
          <w:rFonts w:ascii="Times New Roman" w:hAnsi="Times New Roman"/>
          <w:sz w:val="26"/>
          <w:szCs w:val="26"/>
        </w:rPr>
        <w:tab/>
        <w:t>Периодичность проведения проверок устанавливается председателем Комитета.</w:t>
      </w:r>
    </w:p>
    <w:p w:rsidR="0008012E" w:rsidRPr="00D67855" w:rsidRDefault="0008012E" w:rsidP="0008012E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8012E" w:rsidRPr="00D67855" w:rsidRDefault="0008012E" w:rsidP="0008012E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52.</w:t>
      </w:r>
      <w:r w:rsidRPr="00D67855">
        <w:rPr>
          <w:rFonts w:ascii="Times New Roman" w:hAnsi="Times New Roman"/>
          <w:sz w:val="26"/>
          <w:szCs w:val="26"/>
        </w:rPr>
        <w:tab/>
        <w:t>Должностные лица Комитета, 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08012E" w:rsidRPr="00D67855" w:rsidRDefault="0008012E" w:rsidP="0008012E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Требования к формам контроля за предоставлением муниципальной</w:t>
      </w:r>
    </w:p>
    <w:p w:rsidR="0008012E" w:rsidRPr="00D67855" w:rsidRDefault="0008012E" w:rsidP="0008012E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услуги, в том числе со стороны граждан, их объединений</w:t>
      </w:r>
    </w:p>
    <w:p w:rsidR="0008012E" w:rsidRPr="00D67855" w:rsidRDefault="0008012E" w:rsidP="0008012E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и организаций</w:t>
      </w:r>
    </w:p>
    <w:p w:rsidR="0008012E" w:rsidRPr="00D67855" w:rsidRDefault="0008012E" w:rsidP="0008012E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53.</w:t>
      </w:r>
      <w:r w:rsidRPr="00D67855">
        <w:rPr>
          <w:rFonts w:ascii="Times New Roman" w:hAnsi="Times New Roman"/>
          <w:sz w:val="26"/>
          <w:szCs w:val="26"/>
        </w:rPr>
        <w:tab/>
        <w:t>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Комитета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08012E" w:rsidRPr="00D67855" w:rsidRDefault="0008012E" w:rsidP="0008012E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54.</w:t>
      </w:r>
      <w:r w:rsidRPr="00D67855">
        <w:rPr>
          <w:rFonts w:ascii="Times New Roman" w:hAnsi="Times New Roman"/>
          <w:sz w:val="26"/>
          <w:szCs w:val="26"/>
        </w:rPr>
        <w:tab/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bookmarkEnd w:id="5"/>
    <w:p w:rsidR="0008012E" w:rsidRPr="00D67855" w:rsidRDefault="0008012E" w:rsidP="0008012E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D67855">
        <w:rPr>
          <w:rFonts w:ascii="Times New Roman" w:hAnsi="Times New Roman" w:cs="Times New Roman"/>
          <w:color w:val="auto"/>
          <w:sz w:val="26"/>
          <w:szCs w:val="26"/>
        </w:rPr>
        <w:t xml:space="preserve">Раздел </w:t>
      </w:r>
      <w:r w:rsidRPr="00D67855">
        <w:rPr>
          <w:rFonts w:ascii="Times New Roman" w:hAnsi="Times New Roman" w:cs="Times New Roman"/>
          <w:color w:val="auto"/>
          <w:sz w:val="26"/>
          <w:szCs w:val="26"/>
          <w:lang w:val="en-US"/>
        </w:rPr>
        <w:t>V</w:t>
      </w:r>
      <w:r w:rsidRPr="00D67855">
        <w:rPr>
          <w:rFonts w:ascii="Times New Roman" w:hAnsi="Times New Roman" w:cs="Times New Roman"/>
          <w:color w:val="auto"/>
          <w:sz w:val="26"/>
          <w:szCs w:val="26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08012E" w:rsidRPr="00D67855" w:rsidRDefault="0008012E" w:rsidP="000801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55.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лиц, ответственных за предоставление муниципальной услуги.</w:t>
      </w:r>
    </w:p>
    <w:p w:rsidR="0008012E" w:rsidRPr="00D67855" w:rsidRDefault="0008012E" w:rsidP="000801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 Заявитель может обратиться с жалобой в том числе в следующих случаях:</w:t>
      </w:r>
    </w:p>
    <w:p w:rsidR="0008012E" w:rsidRPr="00D67855" w:rsidRDefault="0008012E" w:rsidP="0008012E">
      <w:pPr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110101"/>
      <w:r w:rsidRPr="00D67855">
        <w:rPr>
          <w:rFonts w:ascii="Times New Roman" w:hAnsi="Times New Roman"/>
          <w:sz w:val="26"/>
          <w:szCs w:val="26"/>
        </w:rPr>
        <w:t xml:space="preserve">1) нарушение срока регистрации запроса о предоставлении муниципальной услуги, запроса, указанного в </w:t>
      </w:r>
      <w:hyperlink w:anchor="sub_1510" w:history="1">
        <w:r w:rsidRPr="00D67855">
          <w:rPr>
            <w:rFonts w:ascii="Times New Roman" w:hAnsi="Times New Roman"/>
            <w:sz w:val="26"/>
            <w:szCs w:val="26"/>
          </w:rPr>
          <w:t>статье 15.1</w:t>
        </w:r>
      </w:hyperlink>
      <w:r w:rsidRPr="00D67855">
        <w:rPr>
          <w:rFonts w:ascii="Times New Roman" w:hAnsi="Times New Roman"/>
          <w:sz w:val="26"/>
          <w:szCs w:val="26"/>
        </w:rPr>
        <w:t xml:space="preserve"> Федерального закона от 27 июля 2010 года № 210-ФЗ;</w:t>
      </w:r>
    </w:p>
    <w:p w:rsidR="0008012E" w:rsidRPr="00D67855" w:rsidRDefault="0008012E" w:rsidP="000801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16 Федерального закона от 27 июля 2010 года № 210-ФЗ;</w:t>
      </w:r>
    </w:p>
    <w:p w:rsidR="0008012E" w:rsidRPr="00D67855" w:rsidRDefault="0008012E" w:rsidP="0008012E">
      <w:pPr>
        <w:overflowPunct/>
        <w:ind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8012E" w:rsidRPr="00D67855" w:rsidRDefault="0008012E" w:rsidP="0008012E">
      <w:pPr>
        <w:overflowPunct/>
        <w:ind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8012E" w:rsidRPr="00D67855" w:rsidRDefault="0008012E" w:rsidP="000801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D67855">
          <w:rPr>
            <w:rFonts w:ascii="Times New Roman" w:hAnsi="Times New Roman"/>
            <w:sz w:val="26"/>
            <w:szCs w:val="26"/>
          </w:rPr>
          <w:t>частью 1.3 статьи 16</w:t>
        </w:r>
      </w:hyperlink>
      <w:r w:rsidRPr="00D67855">
        <w:rPr>
          <w:rFonts w:ascii="Times New Roman" w:hAnsi="Times New Roman"/>
          <w:sz w:val="26"/>
          <w:szCs w:val="26"/>
        </w:rPr>
        <w:t xml:space="preserve"> Федерального закона от 27 июля 2010 года № 210-ФЗ;</w:t>
      </w:r>
    </w:p>
    <w:p w:rsidR="0008012E" w:rsidRPr="00D67855" w:rsidRDefault="0008012E" w:rsidP="0008012E">
      <w:pPr>
        <w:overflowPunct/>
        <w:ind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8012E" w:rsidRPr="00D67855" w:rsidRDefault="0008012E" w:rsidP="000801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D67855">
          <w:rPr>
            <w:rFonts w:ascii="Times New Roman" w:hAnsi="Times New Roman"/>
            <w:sz w:val="26"/>
            <w:szCs w:val="26"/>
          </w:rPr>
          <w:t>частью 1.1 статьи 16</w:t>
        </w:r>
      </w:hyperlink>
      <w:r w:rsidRPr="00D67855">
        <w:rPr>
          <w:rFonts w:ascii="Times New Roman" w:hAnsi="Times New Roman"/>
          <w:sz w:val="26"/>
          <w:szCs w:val="26"/>
        </w:rPr>
        <w:t xml:space="preserve"> Федерального закона от 27 июля 2010 года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D67855">
          <w:rPr>
            <w:rFonts w:ascii="Times New Roman" w:hAnsi="Times New Roman"/>
            <w:sz w:val="26"/>
            <w:szCs w:val="26"/>
          </w:rPr>
          <w:t>частью 1.3 статьи 16</w:t>
        </w:r>
      </w:hyperlink>
      <w:r w:rsidRPr="00D67855">
        <w:rPr>
          <w:rFonts w:ascii="Times New Roman" w:hAnsi="Times New Roman"/>
          <w:sz w:val="26"/>
          <w:szCs w:val="26"/>
        </w:rPr>
        <w:t xml:space="preserve"> Федерального закона от 27 июля 2010 года № 210-ФЗ;</w:t>
      </w:r>
    </w:p>
    <w:p w:rsidR="0008012E" w:rsidRPr="00D67855" w:rsidRDefault="0008012E" w:rsidP="0008012E">
      <w:pPr>
        <w:overflowPunct/>
        <w:ind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08012E" w:rsidRPr="00D67855" w:rsidRDefault="0008012E" w:rsidP="000801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D67855">
          <w:rPr>
            <w:rFonts w:ascii="Times New Roman" w:hAnsi="Times New Roman"/>
            <w:sz w:val="26"/>
            <w:szCs w:val="26"/>
          </w:rPr>
          <w:t>частью 1.3 статьи 16</w:t>
        </w:r>
      </w:hyperlink>
      <w:r w:rsidRPr="00D67855">
        <w:rPr>
          <w:rFonts w:ascii="Times New Roman" w:hAnsi="Times New Roman"/>
          <w:sz w:val="26"/>
          <w:szCs w:val="26"/>
        </w:rPr>
        <w:t xml:space="preserve"> Федерального закона от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D67855">
        <w:rPr>
          <w:rFonts w:ascii="Times New Roman" w:hAnsi="Times New Roman"/>
          <w:sz w:val="26"/>
          <w:szCs w:val="26"/>
        </w:rPr>
        <w:t>27 июля 2010 года № 210-ФЗ.</w:t>
      </w:r>
    </w:p>
    <w:bookmarkEnd w:id="6"/>
    <w:p w:rsidR="0008012E" w:rsidRPr="00D67855" w:rsidRDefault="0008012E" w:rsidP="000801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56. Основанием для начала процедуры досудебного (внесудебного) обжалования решении действий (бездействия) должностных лиц органа, предоставляющего муниципальную услугу, является подача заявителем жалобы.</w:t>
      </w:r>
    </w:p>
    <w:p w:rsidR="0008012E" w:rsidRPr="00D67855" w:rsidRDefault="0008012E" w:rsidP="000801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57.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w:anchor="sub_16011" w:history="1">
        <w:r w:rsidRPr="00D67855">
          <w:rPr>
            <w:rFonts w:ascii="Times New Roman" w:hAnsi="Times New Roman"/>
            <w:sz w:val="26"/>
            <w:szCs w:val="26"/>
          </w:rPr>
          <w:t>частью 1.1 статьи 16</w:t>
        </w:r>
      </w:hyperlink>
      <w:r w:rsidRPr="00D67855">
        <w:rPr>
          <w:rFonts w:ascii="Times New Roman" w:hAnsi="Times New Roman"/>
          <w:sz w:val="26"/>
          <w:szCs w:val="26"/>
        </w:rPr>
        <w:t xml:space="preserve"> Федерального закона от 27 июля 2010 года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D67855">
        <w:rPr>
          <w:rFonts w:ascii="Times New Roman" w:hAnsi="Times New Roman"/>
          <w:sz w:val="26"/>
          <w:szCs w:val="26"/>
        </w:rPr>
        <w:t xml:space="preserve">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года № 210-ФЗ, подаются руководителям этих организаций.</w:t>
      </w:r>
    </w:p>
    <w:p w:rsidR="0008012E" w:rsidRPr="00D67855" w:rsidRDefault="0008012E" w:rsidP="0008012E">
      <w:pPr>
        <w:overflowPunct/>
        <w:ind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58. Жалоба на решения и действия (бездействие) органа, предоставляющего муниципальную услугу, должностного лица органа, либо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sub_16011" w:history="1">
        <w:r w:rsidRPr="00D67855">
          <w:rPr>
            <w:rFonts w:ascii="Times New Roman" w:hAnsi="Times New Roman"/>
            <w:sz w:val="26"/>
            <w:szCs w:val="26"/>
          </w:rPr>
          <w:t>частью 1.1 статьи 16</w:t>
        </w:r>
      </w:hyperlink>
      <w:r w:rsidRPr="00D67855">
        <w:rPr>
          <w:rFonts w:ascii="Times New Roman" w:hAnsi="Times New Roman"/>
          <w:sz w:val="26"/>
          <w:szCs w:val="26"/>
        </w:rPr>
        <w:t xml:space="preserve"> Федерального закона от 27 июля 2010 года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или Портала, а также может быть принята при личном приеме заявителя.</w:t>
      </w:r>
    </w:p>
    <w:p w:rsidR="0008012E" w:rsidRPr="00D67855" w:rsidRDefault="0008012E" w:rsidP="0008012E">
      <w:pPr>
        <w:overflowPunct/>
        <w:ind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Российской Федерации, в антимонопольный орган.</w:t>
      </w:r>
    </w:p>
    <w:p w:rsidR="0008012E" w:rsidRPr="00D67855" w:rsidRDefault="0008012E" w:rsidP="0008012E">
      <w:pPr>
        <w:overflowPunct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bookmarkStart w:id="7" w:name="sub_11025"/>
      <w:r w:rsidRPr="00D67855">
        <w:rPr>
          <w:rFonts w:ascii="Times New Roman" w:hAnsi="Times New Roman"/>
          <w:sz w:val="26"/>
          <w:szCs w:val="26"/>
        </w:rPr>
        <w:t>59. Жалоба должна содержать:</w:t>
      </w:r>
    </w:p>
    <w:bookmarkEnd w:id="7"/>
    <w:p w:rsidR="0008012E" w:rsidRPr="00D67855" w:rsidRDefault="0008012E" w:rsidP="0008012E">
      <w:pPr>
        <w:overflowPunct/>
        <w:ind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1) наименование органа, предоставляющего,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sub_16011" w:history="1">
        <w:r w:rsidRPr="00D67855">
          <w:rPr>
            <w:rFonts w:ascii="Times New Roman" w:hAnsi="Times New Roman"/>
            <w:sz w:val="26"/>
            <w:szCs w:val="26"/>
          </w:rPr>
          <w:t>частью 1.1 статьи 16</w:t>
        </w:r>
      </w:hyperlink>
      <w:r w:rsidRPr="00D67855">
        <w:rPr>
          <w:rFonts w:ascii="Times New Roman" w:hAnsi="Times New Roman"/>
          <w:sz w:val="26"/>
          <w:szCs w:val="26"/>
        </w:rPr>
        <w:t xml:space="preserve"> Федерального закона от 27 июля 2010 года № 210-ФЗ, их руководителей и (или) работников, решения и действия (бездействие) которых обжалуются;</w:t>
      </w:r>
    </w:p>
    <w:p w:rsidR="0008012E" w:rsidRPr="00D67855" w:rsidRDefault="0008012E" w:rsidP="0008012E">
      <w:pPr>
        <w:overflowPunct/>
        <w:ind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bookmarkStart w:id="8" w:name="sub_110252"/>
      <w:r w:rsidRPr="00D67855">
        <w:rPr>
          <w:rFonts w:ascii="Times New Roman" w:hAnsi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bookmarkEnd w:id="8"/>
    <w:p w:rsidR="0008012E" w:rsidRPr="00D67855" w:rsidRDefault="0008012E" w:rsidP="0008012E">
      <w:pPr>
        <w:overflowPunct/>
        <w:ind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D67855">
          <w:rPr>
            <w:rFonts w:ascii="Times New Roman" w:hAnsi="Times New Roman"/>
            <w:sz w:val="26"/>
            <w:szCs w:val="26"/>
          </w:rPr>
          <w:t>частью 1.1 статьи 16</w:t>
        </w:r>
      </w:hyperlink>
      <w:r w:rsidRPr="00D67855">
        <w:rPr>
          <w:rFonts w:ascii="Times New Roman" w:hAnsi="Times New Roman"/>
          <w:sz w:val="26"/>
          <w:szCs w:val="26"/>
        </w:rPr>
        <w:t xml:space="preserve"> Федерального закона от 27 июля 2010 года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D67855">
        <w:rPr>
          <w:rFonts w:ascii="Times New Roman" w:hAnsi="Times New Roman"/>
          <w:sz w:val="26"/>
          <w:szCs w:val="26"/>
        </w:rPr>
        <w:t>№ 210-ФЗ, их работников;</w:t>
      </w:r>
    </w:p>
    <w:p w:rsidR="0008012E" w:rsidRPr="00D67855" w:rsidRDefault="0008012E" w:rsidP="0008012E">
      <w:pPr>
        <w:overflowPunct/>
        <w:ind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D67855">
          <w:rPr>
            <w:rFonts w:ascii="Times New Roman" w:hAnsi="Times New Roman"/>
            <w:sz w:val="26"/>
            <w:szCs w:val="26"/>
          </w:rPr>
          <w:t>частью 1.1 статьи 16</w:t>
        </w:r>
      </w:hyperlink>
      <w:r w:rsidRPr="00D67855">
        <w:rPr>
          <w:rFonts w:ascii="Times New Roman" w:hAnsi="Times New Roman"/>
          <w:sz w:val="26"/>
          <w:szCs w:val="26"/>
        </w:rPr>
        <w:t xml:space="preserve"> Федерального закона от 27 июля 2010 года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D67855">
        <w:rPr>
          <w:rFonts w:ascii="Times New Roman" w:hAnsi="Times New Roman"/>
          <w:sz w:val="26"/>
          <w:szCs w:val="26"/>
        </w:rPr>
        <w:t xml:space="preserve">№ 210-ФЗ, их работников. Заявителем могут быть представлены документы </w:t>
      </w:r>
      <w:r>
        <w:rPr>
          <w:rFonts w:ascii="Times New Roman" w:hAnsi="Times New Roman"/>
          <w:sz w:val="26"/>
          <w:szCs w:val="26"/>
        </w:rPr>
        <w:t xml:space="preserve">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Pr="00D67855">
        <w:rPr>
          <w:rFonts w:ascii="Times New Roman" w:hAnsi="Times New Roman"/>
          <w:sz w:val="26"/>
          <w:szCs w:val="26"/>
        </w:rPr>
        <w:t>(</w:t>
      </w:r>
      <w:proofErr w:type="gramEnd"/>
      <w:r w:rsidRPr="00D67855">
        <w:rPr>
          <w:rFonts w:ascii="Times New Roman" w:hAnsi="Times New Roman"/>
          <w:sz w:val="26"/>
          <w:szCs w:val="26"/>
        </w:rPr>
        <w:t>при наличии), подтверждающие доводы заявителя, либо их копии.</w:t>
      </w:r>
    </w:p>
    <w:p w:rsidR="0008012E" w:rsidRPr="00D67855" w:rsidRDefault="0008012E" w:rsidP="0008012E">
      <w:pPr>
        <w:overflowPunct/>
        <w:ind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 xml:space="preserve">60.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D67855">
          <w:rPr>
            <w:rFonts w:ascii="Times New Roman" w:hAnsi="Times New Roman"/>
            <w:sz w:val="26"/>
            <w:szCs w:val="26"/>
          </w:rPr>
          <w:t>частью 1.1 статьи 16</w:t>
        </w:r>
      </w:hyperlink>
      <w:r w:rsidRPr="00D67855">
        <w:rPr>
          <w:rFonts w:ascii="Times New Roman" w:hAnsi="Times New Roman"/>
          <w:sz w:val="26"/>
          <w:szCs w:val="26"/>
        </w:rPr>
        <w:t xml:space="preserve"> Федерального закона от 27 июля 2010 года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 июля 2010 года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8012E" w:rsidRPr="00D67855" w:rsidRDefault="0008012E" w:rsidP="0008012E">
      <w:pPr>
        <w:overflowPunct/>
        <w:ind w:firstLine="851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61. По результатам рассмотрения жалобы принимается одно из следующих решений:</w:t>
      </w:r>
    </w:p>
    <w:p w:rsidR="0008012E" w:rsidRPr="00D67855" w:rsidRDefault="0008012E" w:rsidP="0008012E">
      <w:pPr>
        <w:overflowPunct/>
        <w:ind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bookmarkStart w:id="9" w:name="sub_110271"/>
      <w:r w:rsidRPr="00D67855">
        <w:rPr>
          <w:rFonts w:ascii="Times New Roman" w:hAnsi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8012E" w:rsidRPr="00D67855" w:rsidRDefault="0008012E" w:rsidP="0008012E">
      <w:pPr>
        <w:overflowPunct/>
        <w:ind w:firstLine="720"/>
        <w:jc w:val="both"/>
        <w:textAlignment w:val="auto"/>
        <w:rPr>
          <w:rFonts w:ascii="Times New Roman" w:hAnsi="Times New Roman"/>
          <w:sz w:val="26"/>
          <w:szCs w:val="26"/>
        </w:rPr>
      </w:pPr>
      <w:bookmarkStart w:id="10" w:name="sub_110272"/>
      <w:bookmarkEnd w:id="9"/>
      <w:r w:rsidRPr="00D67855">
        <w:rPr>
          <w:rFonts w:ascii="Times New Roman" w:hAnsi="Times New Roman"/>
          <w:sz w:val="26"/>
          <w:szCs w:val="26"/>
        </w:rPr>
        <w:t>2) в удовлетворении жалобы отказывается.</w:t>
      </w:r>
    </w:p>
    <w:p w:rsidR="0008012E" w:rsidRPr="00D67855" w:rsidRDefault="0008012E" w:rsidP="0008012E">
      <w:pPr>
        <w:overflowPunct/>
        <w:ind w:firstLine="851"/>
        <w:jc w:val="both"/>
        <w:textAlignment w:val="auto"/>
        <w:rPr>
          <w:rFonts w:ascii="Times New Roman" w:hAnsi="Times New Roman"/>
          <w:sz w:val="26"/>
          <w:szCs w:val="26"/>
        </w:rPr>
      </w:pPr>
      <w:bookmarkStart w:id="11" w:name="sub_11028"/>
      <w:bookmarkEnd w:id="10"/>
      <w:r w:rsidRPr="00D67855">
        <w:rPr>
          <w:rFonts w:ascii="Times New Roman" w:hAnsi="Times New Roman"/>
          <w:sz w:val="26"/>
          <w:szCs w:val="26"/>
        </w:rPr>
        <w:t>62. Не позднее дня, следующего за днем принятия решения, указанного в пункте 61,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1"/>
    <w:p w:rsidR="0008012E" w:rsidRPr="00D67855" w:rsidRDefault="0008012E" w:rsidP="0008012E">
      <w:pPr>
        <w:overflowPunct/>
        <w:ind w:firstLine="851"/>
        <w:jc w:val="both"/>
        <w:textAlignment w:val="auto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63.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57, незамедлительно направляют имеющиеся материалы в органы прокуратуры.</w:t>
      </w:r>
    </w:p>
    <w:p w:rsidR="0008012E" w:rsidRPr="00D67855" w:rsidRDefault="0008012E" w:rsidP="0008012E">
      <w:pPr>
        <w:widowControl w:val="0"/>
        <w:ind w:firstLine="708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64. Заявители вправе обжаловать решения, принятые в ходе предоставления муниципальной услуги, действия или бездействие должностных лиц структурного подразделения органа местного самоуправления Омской области в установленном законом судебном порядке.</w:t>
      </w:r>
    </w:p>
    <w:p w:rsidR="0008012E" w:rsidRPr="00D67855" w:rsidRDefault="0008012E" w:rsidP="0008012E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65.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8012E" w:rsidRPr="00D67855" w:rsidRDefault="0008012E" w:rsidP="0008012E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08012E" w:rsidRPr="00D67855" w:rsidRDefault="0008012E" w:rsidP="0008012E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Приложение № 1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к Административному регламенту по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предоставлению муниципальной услуги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"Рассмотрение извещений о намерении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продать земельный участок из земель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сельскохозяйственного назначения"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szCs w:val="24"/>
        </w:rPr>
      </w:pPr>
    </w:p>
    <w:p w:rsidR="0008012E" w:rsidRPr="00D67855" w:rsidRDefault="0008012E" w:rsidP="0008012E">
      <w:pPr>
        <w:pStyle w:val="ConsPlusTitle"/>
        <w:jc w:val="center"/>
      </w:pPr>
      <w:bookmarkStart w:id="12" w:name="Par429"/>
      <w:bookmarkEnd w:id="12"/>
      <w:r w:rsidRPr="00D67855">
        <w:t>БЛОК-СХЕМА</w:t>
      </w:r>
    </w:p>
    <w:p w:rsidR="0008012E" w:rsidRPr="00D67855" w:rsidRDefault="0008012E" w:rsidP="0008012E">
      <w:pPr>
        <w:pStyle w:val="ConsPlusTitle"/>
        <w:jc w:val="center"/>
        <w:rPr>
          <w:b w:val="0"/>
        </w:rPr>
      </w:pPr>
      <w:r w:rsidRPr="00D67855">
        <w:rPr>
          <w:b w:val="0"/>
        </w:rPr>
        <w:t>последовательности действий при предоставлении</w:t>
      </w:r>
    </w:p>
    <w:p w:rsidR="0008012E" w:rsidRPr="00D67855" w:rsidRDefault="0008012E" w:rsidP="0008012E">
      <w:pPr>
        <w:pStyle w:val="ConsPlusTitle"/>
        <w:jc w:val="center"/>
        <w:rPr>
          <w:b w:val="0"/>
        </w:rPr>
      </w:pPr>
      <w:r w:rsidRPr="00D67855">
        <w:rPr>
          <w:b w:val="0"/>
        </w:rPr>
        <w:t>муниципальной услуги «Рассмотрение извещений о намерении</w:t>
      </w:r>
    </w:p>
    <w:p w:rsidR="0008012E" w:rsidRPr="00D67855" w:rsidRDefault="0008012E" w:rsidP="0008012E">
      <w:pPr>
        <w:pStyle w:val="ConsPlusTitle"/>
        <w:jc w:val="center"/>
        <w:rPr>
          <w:b w:val="0"/>
        </w:rPr>
      </w:pPr>
      <w:r w:rsidRPr="00D67855">
        <w:rPr>
          <w:b w:val="0"/>
        </w:rPr>
        <w:t>продать земельный участок из земель сельскохозяйственного</w:t>
      </w:r>
    </w:p>
    <w:p w:rsidR="0008012E" w:rsidRPr="00D67855" w:rsidRDefault="0008012E" w:rsidP="0008012E">
      <w:pPr>
        <w:pStyle w:val="ConsPlusTitle"/>
        <w:jc w:val="center"/>
        <w:rPr>
          <w:b w:val="0"/>
        </w:rPr>
      </w:pPr>
      <w:r w:rsidRPr="00D67855">
        <w:rPr>
          <w:b w:val="0"/>
        </w:rPr>
        <w:t>назначения»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  <w:b/>
          <w:sz w:val="20"/>
        </w:rPr>
      </w:pPr>
    </w:p>
    <w:tbl>
      <w:tblPr>
        <w:tblW w:w="0" w:type="auto"/>
        <w:tblInd w:w="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0"/>
      </w:tblGrid>
      <w:tr w:rsidR="0008012E" w:rsidRPr="00D67855" w:rsidTr="007926BA">
        <w:trPr>
          <w:trHeight w:val="447"/>
        </w:trPr>
        <w:tc>
          <w:tcPr>
            <w:tcW w:w="6200" w:type="dxa"/>
          </w:tcPr>
          <w:p w:rsidR="0008012E" w:rsidRPr="00D67855" w:rsidRDefault="0008012E" w:rsidP="007926BA">
            <w:pPr>
              <w:ind w:firstLine="709"/>
              <w:jc w:val="center"/>
              <w:rPr>
                <w:rFonts w:ascii="Times New Roman" w:hAnsi="Times New Roman"/>
              </w:rPr>
            </w:pPr>
            <w:r w:rsidRPr="00D67855">
              <w:rPr>
                <w:rFonts w:ascii="Times New Roman" w:hAnsi="Times New Roman"/>
              </w:rPr>
              <w:t>Прием извещений, регистрация, рассмотрение их Комитетом. Проверка соответствия извещений требованиям ст. 8 ФЗ от 24.07.2004 № 101-ФЗ</w:t>
            </w:r>
          </w:p>
        </w:tc>
      </w:tr>
    </w:tbl>
    <w:p w:rsidR="0008012E" w:rsidRPr="00D67855" w:rsidRDefault="0008012E" w:rsidP="0008012E">
      <w:pPr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line id="Line 3" o:spid="_x0000_s1028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pt,.7pt" to="1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">
            <v:stroke endarrow="block"/>
          </v:line>
        </w:pict>
      </w:r>
      <w:r>
        <w:rPr>
          <w:noProof/>
        </w:rPr>
        <w:pict>
          <v:line id="Line 2" o:spid="_x0000_s1027" style="position:absolute;left:0;text-align:left;flip:x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pt,-.25pt" to="295.4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">
            <v:stroke endarrow="block"/>
          </v:line>
        </w:pic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"/>
        <w:gridCol w:w="3600"/>
        <w:gridCol w:w="800"/>
        <w:gridCol w:w="4100"/>
      </w:tblGrid>
      <w:tr w:rsidR="0008012E" w:rsidRPr="00D67855" w:rsidTr="007926BA">
        <w:trPr>
          <w:gridAfter w:val="2"/>
          <w:wAfter w:w="4900" w:type="dxa"/>
          <w:trHeight w:val="950"/>
        </w:trPr>
        <w:tc>
          <w:tcPr>
            <w:tcW w:w="3800" w:type="dxa"/>
            <w:gridSpan w:val="2"/>
            <w:tcBorders>
              <w:bottom w:val="single" w:sz="4" w:space="0" w:color="auto"/>
            </w:tcBorders>
          </w:tcPr>
          <w:p w:rsidR="0008012E" w:rsidRPr="00D67855" w:rsidRDefault="0008012E" w:rsidP="007926BA">
            <w:pPr>
              <w:ind w:firstLine="709"/>
              <w:jc w:val="both"/>
              <w:rPr>
                <w:rFonts w:ascii="Times New Roman" w:hAnsi="Times New Roman"/>
              </w:rPr>
            </w:pPr>
            <w:r w:rsidRPr="00D67855">
              <w:rPr>
                <w:rFonts w:ascii="Times New Roman" w:hAnsi="Times New Roman"/>
              </w:rPr>
              <w:t>Подготовка проекта постановления Администрации Нововаршавского муниципального района о покупке земельного участка.</w:t>
            </w:r>
          </w:p>
        </w:tc>
      </w:tr>
      <w:tr w:rsidR="0008012E" w:rsidRPr="00D67855" w:rsidTr="007926BA">
        <w:trPr>
          <w:gridBefore w:val="3"/>
          <w:wBefore w:w="4600" w:type="dxa"/>
          <w:trHeight w:val="1070"/>
        </w:trPr>
        <w:tc>
          <w:tcPr>
            <w:tcW w:w="4100" w:type="dxa"/>
          </w:tcPr>
          <w:p w:rsidR="0008012E" w:rsidRPr="00D67855" w:rsidRDefault="0008012E" w:rsidP="007926BA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line id="Line 4" o:spid="_x0000_s1026" style="position:absolute;left:0;text-align:lef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0pt,3.15pt" to="-120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zuKAIAAEo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">
                  <v:stroke endarrow="block"/>
                </v:line>
              </w:pict>
            </w:r>
            <w:r w:rsidRPr="00D67855">
              <w:rPr>
                <w:rFonts w:ascii="Times New Roman" w:hAnsi="Times New Roman"/>
              </w:rPr>
              <w:t>Подготовка уведомлений продавцам земельных участков о намерении Нововаршавского муниципального района отказаться от покупки земельных участков и направление их продавцам земельных участков.</w:t>
            </w:r>
          </w:p>
        </w:tc>
      </w:tr>
      <w:tr w:rsidR="0008012E" w:rsidRPr="00D67855" w:rsidTr="007926BA">
        <w:trPr>
          <w:gridBefore w:val="1"/>
          <w:gridAfter w:val="2"/>
          <w:wBefore w:w="200" w:type="dxa"/>
          <w:wAfter w:w="4900" w:type="dxa"/>
          <w:trHeight w:val="1200"/>
        </w:trPr>
        <w:tc>
          <w:tcPr>
            <w:tcW w:w="3600" w:type="dxa"/>
          </w:tcPr>
          <w:p w:rsidR="0008012E" w:rsidRPr="00D67855" w:rsidRDefault="0008012E" w:rsidP="007926BA">
            <w:pPr>
              <w:ind w:firstLine="709"/>
              <w:rPr>
                <w:rFonts w:ascii="Times New Roman" w:hAnsi="Times New Roman"/>
              </w:rPr>
            </w:pPr>
            <w:r w:rsidRPr="00D67855">
              <w:rPr>
                <w:rFonts w:ascii="Times New Roman" w:hAnsi="Times New Roman"/>
              </w:rPr>
              <w:t xml:space="preserve">Покупка земельного участка и регистрация права собственности Нововаршавского муниципального района на данный земельный участок                                       </w:t>
            </w:r>
          </w:p>
        </w:tc>
      </w:tr>
    </w:tbl>
    <w:p w:rsidR="0008012E" w:rsidRPr="00D67855" w:rsidRDefault="0008012E" w:rsidP="0008012E">
      <w:pPr>
        <w:ind w:firstLine="709"/>
        <w:jc w:val="both"/>
        <w:rPr>
          <w:rFonts w:ascii="Times New Roman" w:hAnsi="Times New Roman"/>
        </w:rPr>
      </w:pPr>
      <w:r w:rsidRPr="00D67855">
        <w:rPr>
          <w:rFonts w:ascii="Times New Roman" w:hAnsi="Times New Roman"/>
        </w:rPr>
        <w:t xml:space="preserve">                  </w:t>
      </w:r>
    </w:p>
    <w:p w:rsidR="0008012E" w:rsidRPr="00D67855" w:rsidRDefault="0008012E" w:rsidP="0008012E">
      <w:pPr>
        <w:ind w:firstLine="709"/>
        <w:jc w:val="both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Приложение № 2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к Административному регламенту по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предоставлению муниципальной услуги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"Рассмотрение извещений о намерении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продать земельный участок из земель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  <w:sz w:val="26"/>
          <w:szCs w:val="26"/>
        </w:rPr>
      </w:pPr>
      <w:r w:rsidRPr="00D67855">
        <w:rPr>
          <w:rFonts w:ascii="Times New Roman" w:hAnsi="Times New Roman"/>
          <w:sz w:val="26"/>
          <w:szCs w:val="26"/>
        </w:rPr>
        <w:t>сельскохозяйственного назначения"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</w:rPr>
      </w:pPr>
    </w:p>
    <w:p w:rsidR="0008012E" w:rsidRPr="00D67855" w:rsidRDefault="0008012E" w:rsidP="0008012E">
      <w:pPr>
        <w:pStyle w:val="ConsPlusTitle"/>
        <w:jc w:val="center"/>
        <w:rPr>
          <w:sz w:val="20"/>
          <w:szCs w:val="20"/>
        </w:rPr>
      </w:pPr>
      <w:bookmarkStart w:id="13" w:name="Par491"/>
      <w:bookmarkEnd w:id="13"/>
      <w:r w:rsidRPr="00D67855">
        <w:rPr>
          <w:sz w:val="20"/>
          <w:szCs w:val="20"/>
        </w:rPr>
        <w:t>ИЗВЕЩЕНИЕ</w:t>
      </w:r>
    </w:p>
    <w:p w:rsidR="0008012E" w:rsidRPr="00D67855" w:rsidRDefault="0008012E" w:rsidP="0008012E">
      <w:pPr>
        <w:pStyle w:val="ConsPlusTitle"/>
        <w:jc w:val="center"/>
        <w:rPr>
          <w:sz w:val="20"/>
          <w:szCs w:val="20"/>
        </w:rPr>
      </w:pPr>
      <w:r w:rsidRPr="00D67855">
        <w:rPr>
          <w:sz w:val="20"/>
          <w:szCs w:val="20"/>
        </w:rPr>
        <w:t>физического лица о намерении продать земельный участок</w:t>
      </w:r>
    </w:p>
    <w:p w:rsidR="0008012E" w:rsidRPr="00D67855" w:rsidRDefault="0008012E" w:rsidP="0008012E">
      <w:pPr>
        <w:pStyle w:val="ConsPlusTitle"/>
        <w:jc w:val="center"/>
        <w:rPr>
          <w:sz w:val="20"/>
          <w:szCs w:val="20"/>
        </w:rPr>
      </w:pPr>
      <w:r w:rsidRPr="00D67855">
        <w:rPr>
          <w:sz w:val="20"/>
          <w:szCs w:val="20"/>
        </w:rPr>
        <w:t>из земель сельскохозяйственного назначения</w:t>
      </w:r>
    </w:p>
    <w:p w:rsidR="0008012E" w:rsidRPr="00D67855" w:rsidRDefault="0008012E" w:rsidP="0008012E">
      <w:pPr>
        <w:pStyle w:val="ConsPlusTitle"/>
        <w:jc w:val="center"/>
        <w:rPr>
          <w:sz w:val="20"/>
          <w:szCs w:val="20"/>
        </w:rPr>
      </w:pPr>
    </w:p>
    <w:p w:rsidR="0008012E" w:rsidRPr="00D67855" w:rsidRDefault="0008012E" w:rsidP="0008012E">
      <w:pPr>
        <w:pStyle w:val="ConsPlusNonformat"/>
        <w:jc w:val="righ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                                           Главе Нововаршавского муниципального района</w:t>
      </w:r>
    </w:p>
    <w:p w:rsidR="0008012E" w:rsidRPr="00D67855" w:rsidRDefault="0008012E" w:rsidP="0008012E">
      <w:pPr>
        <w:pStyle w:val="ConsPlusNonformat"/>
        <w:jc w:val="righ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</w:t>
      </w:r>
    </w:p>
    <w:p w:rsidR="0008012E" w:rsidRPr="00D67855" w:rsidRDefault="0008012E" w:rsidP="0008012E">
      <w:pPr>
        <w:pStyle w:val="ConsPlusNonformat"/>
        <w:jc w:val="righ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</w:t>
      </w:r>
    </w:p>
    <w:p w:rsidR="0008012E" w:rsidRPr="00D67855" w:rsidRDefault="0008012E" w:rsidP="0008012E">
      <w:pPr>
        <w:pStyle w:val="ConsPlusNonformat"/>
        <w:jc w:val="righ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</w:t>
      </w:r>
    </w:p>
    <w:p w:rsidR="0008012E" w:rsidRPr="00D67855" w:rsidRDefault="0008012E" w:rsidP="0008012E">
      <w:pPr>
        <w:pStyle w:val="ConsPlusNonformat"/>
        <w:jc w:val="righ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Я, _________________________________________________________________________________________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паспорт серии __________ N _________________________, выдан «____» ____________________________ г.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(подразделение органов внутренних дел, выдавшее паспорт)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проживающий (зарегистрированный) по адресу: ___________________________________________________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руководствуясь      Федеральным     </w:t>
      </w:r>
      <w:hyperlink r:id="rId14" w:history="1">
        <w:r w:rsidRPr="00D67855">
          <w:rPr>
            <w:rFonts w:ascii="Times New Roman" w:hAnsi="Times New Roman" w:cs="Times New Roman"/>
          </w:rPr>
          <w:t>законом</w:t>
        </w:r>
      </w:hyperlink>
      <w:r w:rsidRPr="00D67855">
        <w:rPr>
          <w:rFonts w:ascii="Times New Roman" w:hAnsi="Times New Roman" w:cs="Times New Roman"/>
        </w:rPr>
        <w:t xml:space="preserve">     "Об     обороте      земель сельскохозяйственного назначения", </w:t>
      </w:r>
      <w:hyperlink r:id="rId15" w:history="1">
        <w:r w:rsidRPr="00D67855">
          <w:rPr>
            <w:rFonts w:ascii="Times New Roman" w:hAnsi="Times New Roman" w:cs="Times New Roman"/>
          </w:rPr>
          <w:t>Законом</w:t>
        </w:r>
      </w:hyperlink>
      <w:r w:rsidRPr="00D67855">
        <w:rPr>
          <w:rFonts w:ascii="Times New Roman" w:hAnsi="Times New Roman" w:cs="Times New Roman"/>
        </w:rPr>
        <w:t xml:space="preserve"> Омской области "О регулировании земельных  отношений  в  Омской  области",  извещаю  о намерении   продать принадлежащий  мне  на  праве  собственности  земельный  участок  из земель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сельскохозяйственного назначения.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Предлагаемый к продаже земельный участок имеет следующие параметры: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1) кадастровый номер _______________________________________________________________________;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2) площадь ______________________________________________________________________________ га;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3) разрешенное использование (назначение) ____________________________________________________;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4) местоположение __________________________________________________________________________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Указанный   земельный    участок   принадлежит    мне   на    основании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(документ, подтверждающий государственную регистрацию права собственности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на земельный участок, его серия, номер, орган, выдавший документ, и дата выдачи)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Цена продажи земельного участка _____________________________________________________________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______________________________________________________________________________________ рублей.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                 (сумма цифрами и прописью)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Срок осуществления расчета составляет: ______ дней с момента заключения договора купли-продажи данного земельного участка. </w:t>
      </w:r>
      <w:hyperlink w:anchor="Par536" w:history="1">
        <w:r w:rsidRPr="00D67855">
          <w:rPr>
            <w:rFonts w:ascii="Times New Roman" w:hAnsi="Times New Roman" w:cs="Times New Roman"/>
          </w:rPr>
          <w:t>&lt;*&gt;</w:t>
        </w:r>
      </w:hyperlink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О намерении приобрести предлагаемый к продаже земельный участок прошу уведомить меня (моего представителя) по адресу: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  (почтовый индекс, полный почтовый адрес получателя)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"___" ______________ ___ г.             ___________/______________________/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                                     (подпись) (фамилия, инициалы)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  <w:bookmarkStart w:id="14" w:name="_GoBack"/>
      <w:bookmarkEnd w:id="14"/>
      <w:r w:rsidRPr="00D67855">
        <w:rPr>
          <w:rFonts w:ascii="Times New Roman" w:hAnsi="Times New Roman"/>
        </w:rPr>
        <w:t>Приложение № 3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  <w:r w:rsidRPr="00D67855">
        <w:rPr>
          <w:rFonts w:ascii="Times New Roman" w:hAnsi="Times New Roman"/>
        </w:rPr>
        <w:t>к Административному регламенту по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  <w:r w:rsidRPr="00D67855">
        <w:rPr>
          <w:rFonts w:ascii="Times New Roman" w:hAnsi="Times New Roman"/>
        </w:rPr>
        <w:t>предоставлению муниципальной услуги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  <w:r w:rsidRPr="00D67855">
        <w:rPr>
          <w:rFonts w:ascii="Times New Roman" w:hAnsi="Times New Roman"/>
        </w:rPr>
        <w:t>"Рассмотрение извещений о намерении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  <w:r w:rsidRPr="00D67855">
        <w:rPr>
          <w:rFonts w:ascii="Times New Roman" w:hAnsi="Times New Roman"/>
        </w:rPr>
        <w:t>продать земельный участок из земель</w:t>
      </w:r>
    </w:p>
    <w:p w:rsidR="0008012E" w:rsidRPr="00D67855" w:rsidRDefault="0008012E" w:rsidP="0008012E">
      <w:pPr>
        <w:widowControl w:val="0"/>
        <w:jc w:val="right"/>
        <w:rPr>
          <w:rFonts w:ascii="Times New Roman" w:hAnsi="Times New Roman"/>
        </w:rPr>
      </w:pPr>
      <w:r w:rsidRPr="00D67855">
        <w:rPr>
          <w:rFonts w:ascii="Times New Roman" w:hAnsi="Times New Roman"/>
        </w:rPr>
        <w:t>сельскохозяйственного назначения"</w:t>
      </w:r>
    </w:p>
    <w:p w:rsidR="0008012E" w:rsidRPr="00D67855" w:rsidRDefault="0008012E" w:rsidP="0008012E">
      <w:pPr>
        <w:widowControl w:val="0"/>
        <w:ind w:firstLine="540"/>
        <w:jc w:val="both"/>
        <w:rPr>
          <w:rFonts w:ascii="Times New Roman" w:hAnsi="Times New Roman"/>
        </w:rPr>
      </w:pPr>
    </w:p>
    <w:p w:rsidR="0008012E" w:rsidRPr="00D67855" w:rsidRDefault="0008012E" w:rsidP="0008012E">
      <w:pPr>
        <w:pStyle w:val="ConsPlusTitle"/>
        <w:jc w:val="center"/>
        <w:rPr>
          <w:sz w:val="20"/>
          <w:szCs w:val="20"/>
        </w:rPr>
      </w:pPr>
      <w:bookmarkStart w:id="15" w:name="Par551"/>
      <w:bookmarkEnd w:id="15"/>
      <w:r w:rsidRPr="00D67855">
        <w:rPr>
          <w:sz w:val="20"/>
          <w:szCs w:val="20"/>
        </w:rPr>
        <w:t>ИЗВЕЩЕНИЕ</w:t>
      </w:r>
    </w:p>
    <w:p w:rsidR="0008012E" w:rsidRPr="00D67855" w:rsidRDefault="0008012E" w:rsidP="0008012E">
      <w:pPr>
        <w:pStyle w:val="ConsPlusTitle"/>
        <w:jc w:val="center"/>
        <w:rPr>
          <w:sz w:val="20"/>
          <w:szCs w:val="20"/>
        </w:rPr>
      </w:pPr>
      <w:r w:rsidRPr="00D67855">
        <w:rPr>
          <w:sz w:val="20"/>
          <w:szCs w:val="20"/>
        </w:rPr>
        <w:t>юридического лица о намерении продать земельный участок</w:t>
      </w:r>
    </w:p>
    <w:p w:rsidR="0008012E" w:rsidRPr="00D67855" w:rsidRDefault="0008012E" w:rsidP="0008012E">
      <w:pPr>
        <w:pStyle w:val="ConsPlusTitle"/>
        <w:jc w:val="center"/>
        <w:rPr>
          <w:sz w:val="20"/>
          <w:szCs w:val="20"/>
        </w:rPr>
      </w:pPr>
      <w:r w:rsidRPr="00D67855">
        <w:rPr>
          <w:sz w:val="20"/>
          <w:szCs w:val="20"/>
        </w:rPr>
        <w:t>из земель сельскохозяйственного назначения</w:t>
      </w:r>
    </w:p>
    <w:p w:rsidR="0008012E" w:rsidRPr="00D67855" w:rsidRDefault="0008012E" w:rsidP="0008012E">
      <w:pPr>
        <w:pStyle w:val="ConsPlusNonformat"/>
        <w:jc w:val="righ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Главе Нововаршавского муниципального района</w:t>
      </w:r>
    </w:p>
    <w:p w:rsidR="0008012E" w:rsidRPr="00D67855" w:rsidRDefault="0008012E" w:rsidP="0008012E">
      <w:pPr>
        <w:pStyle w:val="ConsPlusNonformat"/>
        <w:jc w:val="righ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</w:t>
      </w:r>
    </w:p>
    <w:p w:rsidR="0008012E" w:rsidRPr="00D67855" w:rsidRDefault="0008012E" w:rsidP="0008012E">
      <w:pPr>
        <w:pStyle w:val="ConsPlusNonformat"/>
        <w:jc w:val="righ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</w:t>
      </w:r>
    </w:p>
    <w:p w:rsidR="0008012E" w:rsidRPr="00D67855" w:rsidRDefault="0008012E" w:rsidP="0008012E">
      <w:pPr>
        <w:pStyle w:val="ConsPlusNonformat"/>
        <w:jc w:val="righ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</w:t>
      </w:r>
    </w:p>
    <w:p w:rsidR="0008012E" w:rsidRPr="00D67855" w:rsidRDefault="0008012E" w:rsidP="0008012E">
      <w:pPr>
        <w:pStyle w:val="ConsPlusNonformat"/>
        <w:jc w:val="right"/>
        <w:rPr>
          <w:rFonts w:ascii="Times New Roman" w:hAnsi="Times New Roman" w:cs="Times New Roman"/>
        </w:rPr>
      </w:pP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Я___________________________________________________________________________________________,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               полное наименование юридического лица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ИНН _____________, свидетельство о внесении в Единый государственный реестр юридических лиц серии __________________ N ________________________________, выдано «___» _____________________ ____ г. ____________________________________________________________________________________________,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                         (подразделение ФНС, выдавшее свидетельство)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руководствуясь Федеральным </w:t>
      </w:r>
      <w:hyperlink r:id="rId16" w:history="1">
        <w:r w:rsidRPr="00D67855">
          <w:rPr>
            <w:rFonts w:ascii="Times New Roman" w:hAnsi="Times New Roman" w:cs="Times New Roman"/>
          </w:rPr>
          <w:t>законом</w:t>
        </w:r>
      </w:hyperlink>
      <w:r w:rsidRPr="00D67855">
        <w:rPr>
          <w:rFonts w:ascii="Times New Roman" w:hAnsi="Times New Roman" w:cs="Times New Roman"/>
        </w:rPr>
        <w:t xml:space="preserve"> "Об обороте земель сельскохозяйственного назначения", </w:t>
      </w:r>
      <w:hyperlink r:id="rId17" w:history="1">
        <w:r w:rsidRPr="00D67855">
          <w:rPr>
            <w:rFonts w:ascii="Times New Roman" w:hAnsi="Times New Roman" w:cs="Times New Roman"/>
          </w:rPr>
          <w:t>Законом</w:t>
        </w:r>
      </w:hyperlink>
      <w:r w:rsidRPr="00D67855">
        <w:rPr>
          <w:rFonts w:ascii="Times New Roman" w:hAnsi="Times New Roman" w:cs="Times New Roman"/>
        </w:rPr>
        <w:t xml:space="preserve"> Омской области "О  регулировании земельных отношений в Омской  области", извещает о  намерении продать принадлежащий  ему на праве собственности земельный участок из земель сельскохозяйственного назначения.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Предлагаемый к продаже земельный участок имеет следующие параметры:</w:t>
      </w:r>
    </w:p>
    <w:p w:rsidR="0008012E" w:rsidRPr="00D67855" w:rsidRDefault="0008012E" w:rsidP="0008012E">
      <w:pPr>
        <w:pStyle w:val="ConsPlusNonformat"/>
        <w:ind w:hanging="284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1) кадастровый номер __________________________________________________________________________;</w:t>
      </w:r>
    </w:p>
    <w:p w:rsidR="0008012E" w:rsidRPr="00D67855" w:rsidRDefault="0008012E" w:rsidP="0008012E">
      <w:pPr>
        <w:pStyle w:val="ConsPlusNonformat"/>
        <w:ind w:hanging="284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2) площадь _________________________________________________________________________________ га;</w:t>
      </w:r>
    </w:p>
    <w:p w:rsidR="0008012E" w:rsidRPr="00D67855" w:rsidRDefault="0008012E" w:rsidP="0008012E">
      <w:pPr>
        <w:pStyle w:val="ConsPlusNonformat"/>
        <w:ind w:hanging="284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3) разрешенное использование (назначение) _______________________________________________________;</w:t>
      </w:r>
    </w:p>
    <w:p w:rsidR="0008012E" w:rsidRPr="00D67855" w:rsidRDefault="0008012E" w:rsidP="0008012E">
      <w:pPr>
        <w:pStyle w:val="ConsPlusNonformat"/>
        <w:ind w:hanging="284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4) местоположение ____________________________________________________________________________.</w:t>
      </w:r>
    </w:p>
    <w:p w:rsidR="0008012E" w:rsidRPr="00D67855" w:rsidRDefault="0008012E" w:rsidP="0008012E">
      <w:pPr>
        <w:pStyle w:val="ConsPlusNonformat"/>
        <w:ind w:hanging="284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Указанный земельный участок принадлежит _______________________________________________________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           (сокращенное наименование юридического лица)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на основании _________________________________________________________________________________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    (документ, подтверждающий государственную регистрацию права собственности на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   земельный участок, его серия, номер, орган, выдавший документ, и дата выдачи)</w:t>
      </w:r>
    </w:p>
    <w:p w:rsidR="0008012E" w:rsidRPr="00D67855" w:rsidRDefault="0008012E" w:rsidP="0008012E">
      <w:pPr>
        <w:pStyle w:val="ConsPlusNonformat"/>
        <w:ind w:hanging="284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Цена продажи земельного участка ________________________________________________________________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______________________________________________________________________________________ рублей.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                  (сумма цифрами и прописью)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Срок осуществления расчета составляет: ________________ дней с момента заключения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договора купли-продажи данного земельного участка. </w:t>
      </w:r>
      <w:hyperlink w:anchor="Par598" w:history="1">
        <w:r w:rsidRPr="00D67855">
          <w:rPr>
            <w:rFonts w:ascii="Times New Roman" w:hAnsi="Times New Roman" w:cs="Times New Roman"/>
          </w:rPr>
          <w:t>&lt;*&gt;</w:t>
        </w:r>
      </w:hyperlink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О </w:t>
      </w:r>
      <w:proofErr w:type="gramStart"/>
      <w:r w:rsidRPr="00D67855">
        <w:rPr>
          <w:rFonts w:ascii="Times New Roman" w:hAnsi="Times New Roman" w:cs="Times New Roman"/>
        </w:rPr>
        <w:t>намерении  приобрести</w:t>
      </w:r>
      <w:proofErr w:type="gramEnd"/>
      <w:r w:rsidRPr="00D67855">
        <w:rPr>
          <w:rFonts w:ascii="Times New Roman" w:hAnsi="Times New Roman" w:cs="Times New Roman"/>
        </w:rPr>
        <w:t xml:space="preserve"> предлагаемый к продаже  земельный участок прошу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уведомить ____________________________________________________________________________________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                (сокращенное наименование юридического лица)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по адресу: ____________________________________________________________________________________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                  (почтовый индекс, полный почтовый адрес получателя)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_______________________________________     _________________________/________________________/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 xml:space="preserve">руководитель юридического лица                                                       </w:t>
      </w:r>
      <w:proofErr w:type="gramStart"/>
      <w:r w:rsidRPr="00D67855">
        <w:rPr>
          <w:rFonts w:ascii="Times New Roman" w:hAnsi="Times New Roman" w:cs="Times New Roman"/>
        </w:rPr>
        <w:t xml:space="preserve">   (</w:t>
      </w:r>
      <w:proofErr w:type="gramEnd"/>
      <w:r w:rsidRPr="00D67855">
        <w:rPr>
          <w:rFonts w:ascii="Times New Roman" w:hAnsi="Times New Roman" w:cs="Times New Roman"/>
        </w:rPr>
        <w:t>подпись)  (фамилия, имя, отчество)</w:t>
      </w: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</w:p>
    <w:p w:rsidR="0008012E" w:rsidRPr="00D67855" w:rsidRDefault="0008012E" w:rsidP="0008012E">
      <w:pPr>
        <w:pStyle w:val="ConsPlusNonformat"/>
        <w:rPr>
          <w:rFonts w:ascii="Times New Roman" w:hAnsi="Times New Roman" w:cs="Times New Roman"/>
        </w:rPr>
      </w:pPr>
      <w:r w:rsidRPr="00D67855">
        <w:rPr>
          <w:rFonts w:ascii="Times New Roman" w:hAnsi="Times New Roman" w:cs="Times New Roman"/>
        </w:rPr>
        <w:t>М.П.         «___» _______________ _______ г.</w:t>
      </w:r>
    </w:p>
    <w:p w:rsidR="0008012E" w:rsidRPr="0008012E" w:rsidRDefault="0008012E">
      <w:pPr>
        <w:jc w:val="both"/>
        <w:rPr>
          <w:rFonts w:ascii="Times New Roman" w:hAnsi="Times New Roman"/>
          <w:sz w:val="26"/>
        </w:rPr>
      </w:pPr>
    </w:p>
    <w:sectPr w:rsidR="0008012E" w:rsidRPr="0008012E" w:rsidSect="00E319C4">
      <w:headerReference w:type="default" r:id="rId1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DAB" w:rsidRDefault="00545DAB">
      <w:r>
        <w:separator/>
      </w:r>
    </w:p>
  </w:endnote>
  <w:endnote w:type="continuationSeparator" w:id="0">
    <w:p w:rsidR="00545DAB" w:rsidRDefault="0054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DAB" w:rsidRDefault="00545DAB">
      <w:r>
        <w:separator/>
      </w:r>
    </w:p>
  </w:footnote>
  <w:footnote w:type="continuationSeparator" w:id="0">
    <w:p w:rsidR="00545DAB" w:rsidRDefault="00545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E1699"/>
    <w:multiLevelType w:val="multilevel"/>
    <w:tmpl w:val="2BE0A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12E"/>
    <w:rsid w:val="0008012E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45DAB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04CB6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E03CADB-9428-47CB-BF5D-7F71CEF1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8012E"/>
    <w:pPr>
      <w:overflowPunct/>
      <w:spacing w:before="108" w:after="108"/>
      <w:jc w:val="center"/>
      <w:textAlignment w:val="auto"/>
      <w:outlineLvl w:val="0"/>
    </w:pPr>
    <w:rPr>
      <w:rFonts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08012E"/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customStyle="1" w:styleId="ConsPlusTitle">
    <w:name w:val="ConsPlusTitle"/>
    <w:rsid w:val="000801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080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rsid w:val="0008012E"/>
    <w:rPr>
      <w:color w:val="0000FF"/>
      <w:u w:val="single"/>
    </w:rPr>
  </w:style>
  <w:style w:type="paragraph" w:customStyle="1" w:styleId="ConsPlusNormal">
    <w:name w:val="ConsPlusNormal"/>
    <w:rsid w:val="000801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8012E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customStyle="1" w:styleId="FontStyle21">
    <w:name w:val="Font Style21"/>
    <w:rsid w:val="0008012E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link w:val="11"/>
    <w:rsid w:val="0008012E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08012E"/>
    <w:pPr>
      <w:shd w:val="clear" w:color="auto" w:fill="FFFFFF"/>
      <w:overflowPunct/>
      <w:autoSpaceDE/>
      <w:autoSpaceDN/>
      <w:adjustRightInd/>
      <w:spacing w:before="360" w:after="60" w:line="0" w:lineRule="atLeast"/>
      <w:jc w:val="center"/>
      <w:textAlignment w:val="auto"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rsid w:val="00904C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904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77E3A55671B4564577EDB94B864E799159486BE148128005D8CAA0F5E71856BF13963F2102FB6BE99C5Ce208F" TargetMode="External"/><Relationship Id="rId13" Type="http://schemas.openxmlformats.org/officeDocument/2006/relationships/hyperlink" Target="consultantplus://offline/ref=1877E3A55671B4564577EDB94B864E799159486BE14B138503D8CAA0F5E71856BF13963F2102FB6BE99E59e20B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877E3A55671B4564577F3B45DEA117392511562EE4D1AD1588791FDA2eE0EF" TargetMode="External"/><Relationship Id="rId17" Type="http://schemas.openxmlformats.org/officeDocument/2006/relationships/hyperlink" Target="consultantplus://offline/ref=1877E3A55671B4564577EDB94B864E799159486BE14B138503D8CAA0F5E71856eB0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77E3A55671B4564577F3B45DEA11739251176FE04F1AD1588791FDA2eE0E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77E3A55671B4564577F3B45DEA11739251176FE04F1AD1588791FDA2EE1201F85CCF7D650FFB63eE0B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877E3A55671B4564577EDB94B864E799159486BE14B138503D8CAA0F5E71856eB0FF" TargetMode="External"/><Relationship Id="rId10" Type="http://schemas.openxmlformats.org/officeDocument/2006/relationships/hyperlink" Target="consultantplus://offline/ref=1877E3A55671B4564577F3B45DEA117392511562E6471AD1588791FDA2eE0E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77E3A55671B4564577F3B45DEA1173915A1163EC194DD309D29FeF08F" TargetMode="External"/><Relationship Id="rId14" Type="http://schemas.openxmlformats.org/officeDocument/2006/relationships/hyperlink" Target="consultantplus://offline/ref=1877E3A55671B4564577F3B45DEA11739251176FE04F1AD1588791FDA2eE0E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19</Pages>
  <Words>7954</Words>
  <Characters>45340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        13.1. Запрет требования документов и информации или осуществления действий.</vt:lpstr>
      <vt:lpstr>Раздел V. Досудебное (внесудебное) обжалование заявителем решений и действий (бе</vt:lpstr>
    </vt:vector>
  </TitlesOfParts>
  <Company>111</Company>
  <LinksUpToDate>false</LinksUpToDate>
  <CharactersWithSpaces>53188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2024-11-01T07:54:00Z</cp:lastPrinted>
  <dcterms:created xsi:type="dcterms:W3CDTF">2024-11-01T07:42:00Z</dcterms:created>
  <dcterms:modified xsi:type="dcterms:W3CDTF">2024-11-01T07:55:00Z</dcterms:modified>
</cp:coreProperties>
</file>