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ED526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pt;height:56.85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8B6CB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20.12.2024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8B6CB7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754-п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8B6CB7" w:rsidRPr="008B6CB7" w:rsidRDefault="008B6CB7" w:rsidP="008B6CB7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Об утверждении Порядка предоставления из бюджета Нововаршавского муниципального района Омской области субсидии муниципальному унитарному предприятию Нововаршавского муниципального района «Коммунальник» на финансовое обеспечение затрат в связи с оказанием услуг по теплоснабжению населения </w:t>
      </w:r>
    </w:p>
    <w:p w:rsidR="008B6CB7" w:rsidRPr="008B6CB7" w:rsidRDefault="008B6CB7" w:rsidP="008B6CB7">
      <w:pPr>
        <w:tabs>
          <w:tab w:val="left" w:pos="7230"/>
        </w:tabs>
        <w:jc w:val="both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постановлением</w:t>
      </w:r>
      <w:r w:rsidRPr="008B6CB7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Правительства</w:t>
      </w:r>
      <w:r w:rsidRPr="008B6CB7">
        <w:rPr>
          <w:rFonts w:ascii="Times New Roman" w:hAnsi="Times New Roman"/>
          <w:color w:val="22272F"/>
          <w:szCs w:val="24"/>
          <w:shd w:val="clear" w:color="auto" w:fill="FFFFFF"/>
        </w:rPr>
        <w:t> РФ от 25 октября 2023 года №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1782</w:t>
      </w:r>
      <w:r w:rsidRPr="008B6CB7">
        <w:rPr>
          <w:rFonts w:ascii="Times New Roman" w:hAnsi="Times New Roman"/>
          <w:color w:val="22272F"/>
          <w:szCs w:val="24"/>
        </w:rPr>
        <w:t xml:space="preserve"> </w:t>
      </w:r>
      <w:r w:rsidRPr="008B6CB7">
        <w:rPr>
          <w:rFonts w:ascii="Times New Roman" w:hAnsi="Times New Roman"/>
          <w:color w:val="22272F"/>
          <w:szCs w:val="24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8B6CB7">
        <w:rPr>
          <w:rFonts w:ascii="Times New Roman" w:hAnsi="Times New Roman"/>
          <w:color w:val="000000"/>
          <w:szCs w:val="24"/>
        </w:rPr>
        <w:t>руководствуясь Уставом Нововаршавского муниципального района Омской области, ПОСТАНОВЛЯЮ:</w:t>
      </w:r>
    </w:p>
    <w:p w:rsidR="008B6CB7" w:rsidRPr="008B6CB7" w:rsidRDefault="008B6CB7" w:rsidP="008B6CB7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1. Утвердить прилагаемый Порядок предоставления из бюджета Нововаршавского муниципального района Омской области субсидии муниципальному унитарному предприятию Нововаршавского муниципального района «Коммунальник» на финансовое обеспечение затрат в связи с оказанием услуг по теплоснабжению населения.</w:t>
      </w:r>
    </w:p>
    <w:p w:rsidR="008B6CB7" w:rsidRPr="008B6CB7" w:rsidRDefault="008B6CB7" w:rsidP="008B6CB7">
      <w:pPr>
        <w:tabs>
          <w:tab w:val="left" w:pos="8364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2. Настоящее постановление действует до полного исполнения Администрацией Нововаршавского муниципального района Омской области и получателем субсидии обязательств, принимаемых на себя в соответствии с прилагаемым Порядком предоставления из бюджета Нововаршавского муниципального района Омской области субсидии муниципальному унитарному предприятию Нововаршавского муниципального района «Коммунальник» на финансовое обеспечение затрат в связи с оказанием услуг по теплоснабжению населения.</w:t>
      </w:r>
    </w:p>
    <w:p w:rsidR="008B6CB7" w:rsidRPr="008B6CB7" w:rsidRDefault="008B6CB7" w:rsidP="008B6CB7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8B6CB7" w:rsidRPr="008B6CB7" w:rsidRDefault="008B6CB7" w:rsidP="008B6CB7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szCs w:val="24"/>
        </w:rPr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8B6CB7" w:rsidRPr="008B6CB7" w:rsidRDefault="008B6CB7" w:rsidP="008B6CB7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8B6CB7" w:rsidRPr="008B6CB7" w:rsidRDefault="008B6CB7" w:rsidP="008B6CB7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8B6CB7" w:rsidRPr="008B6CB7" w:rsidRDefault="008B6CB7" w:rsidP="008B6CB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Глава Нововаршавского</w:t>
      </w:r>
    </w:p>
    <w:p w:rsidR="008B6CB7" w:rsidRPr="008B6CB7" w:rsidRDefault="008B6CB7" w:rsidP="008B6CB7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муниципального района Омской области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8B6CB7">
        <w:rPr>
          <w:rFonts w:ascii="Times New Roman" w:hAnsi="Times New Roman"/>
          <w:sz w:val="24"/>
          <w:szCs w:val="24"/>
        </w:rPr>
        <w:t xml:space="preserve">                      В.А. </w:t>
      </w:r>
      <w:proofErr w:type="spellStart"/>
      <w:r w:rsidRPr="008B6CB7">
        <w:rPr>
          <w:rFonts w:ascii="Times New Roman" w:hAnsi="Times New Roman"/>
          <w:sz w:val="24"/>
          <w:szCs w:val="24"/>
        </w:rPr>
        <w:t>Шефер</w:t>
      </w:r>
      <w:proofErr w:type="spellEnd"/>
    </w:p>
    <w:p w:rsidR="006E1FC6" w:rsidRPr="008B6CB7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8B6CB7" w:rsidRDefault="006E1FC6">
      <w:pPr>
        <w:jc w:val="both"/>
        <w:rPr>
          <w:rFonts w:ascii="Times New Roman" w:hAnsi="Times New Roman"/>
          <w:sz w:val="26"/>
        </w:rPr>
      </w:pPr>
    </w:p>
    <w:p w:rsidR="008B6CB7" w:rsidRPr="008B6CB7" w:rsidRDefault="008B6CB7" w:rsidP="008B6CB7">
      <w:pPr>
        <w:ind w:left="5670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lastRenderedPageBreak/>
        <w:t xml:space="preserve">Приложение к постановлению </w:t>
      </w:r>
    </w:p>
    <w:p w:rsidR="008B6CB7" w:rsidRPr="008B6CB7" w:rsidRDefault="008B6CB7" w:rsidP="008B6CB7">
      <w:pPr>
        <w:ind w:left="5670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Администрации Нововаршавского муниципального района Омской области </w:t>
      </w:r>
    </w:p>
    <w:p w:rsidR="008B6CB7" w:rsidRPr="008B6CB7" w:rsidRDefault="008B6CB7" w:rsidP="008B6CB7">
      <w:pPr>
        <w:ind w:left="5670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</w:rPr>
        <w:t>20.12.2024</w:t>
      </w:r>
      <w:r w:rsidRPr="008B6CB7">
        <w:rPr>
          <w:rFonts w:ascii="Times New Roman" w:hAnsi="Times New Roman"/>
          <w:color w:val="000000"/>
          <w:szCs w:val="24"/>
        </w:rPr>
        <w:t xml:space="preserve"> № </w:t>
      </w:r>
      <w:r>
        <w:rPr>
          <w:rFonts w:ascii="Times New Roman" w:hAnsi="Times New Roman"/>
          <w:color w:val="000000"/>
          <w:szCs w:val="24"/>
        </w:rPr>
        <w:t>754-п</w:t>
      </w:r>
    </w:p>
    <w:p w:rsidR="008B6CB7" w:rsidRPr="008B6CB7" w:rsidRDefault="008B6CB7" w:rsidP="008B6CB7">
      <w:pPr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 xml:space="preserve">Порядок </w:t>
      </w:r>
    </w:p>
    <w:p w:rsidR="008B6CB7" w:rsidRPr="008B6CB7" w:rsidRDefault="008B6CB7" w:rsidP="008B6CB7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предоставления из бюджета Нововаршавского муниципального района Омской области субсидии муниципальному унитарному предприятию Нововаршавского муниципального района «Коммунальник» на финансовое обеспечение затрат в связи с оказанием услуг по теплоснабжению населения </w:t>
      </w:r>
    </w:p>
    <w:p w:rsidR="008B6CB7" w:rsidRPr="008B6CB7" w:rsidRDefault="008B6CB7" w:rsidP="008B6CB7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B6CB7" w:rsidRPr="008B6CB7" w:rsidRDefault="008B6CB7" w:rsidP="008B6CB7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8B6CB7" w:rsidRPr="008B6CB7" w:rsidRDefault="008B6CB7" w:rsidP="008B6CB7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B6CB7">
        <w:rPr>
          <w:rFonts w:ascii="Times New Roman" w:hAnsi="Times New Roman" w:cs="Times New Roman"/>
          <w:b w:val="0"/>
          <w:sz w:val="24"/>
          <w:szCs w:val="24"/>
        </w:rPr>
        <w:t>I.</w:t>
      </w:r>
      <w:r w:rsidRPr="008B6CB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Общие положения</w:t>
      </w:r>
    </w:p>
    <w:p w:rsidR="008B6CB7" w:rsidRPr="008B6CB7" w:rsidRDefault="008B6CB7" w:rsidP="008B6CB7">
      <w:pPr>
        <w:pStyle w:val="ConsPlusTitle"/>
        <w:ind w:left="720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B6CB7" w:rsidRPr="008B6CB7" w:rsidRDefault="008B6CB7" w:rsidP="008B6CB7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1.1. </w:t>
      </w:r>
      <w:r w:rsidRPr="008B6CB7">
        <w:rPr>
          <w:rFonts w:ascii="Times New Roman" w:hAnsi="Times New Roman"/>
          <w:szCs w:val="24"/>
        </w:rPr>
        <w:t xml:space="preserve">Настоящий Порядок устанавливает условия и порядок предоставления из бюджета </w:t>
      </w:r>
      <w:r w:rsidRPr="008B6CB7">
        <w:rPr>
          <w:rFonts w:ascii="Times New Roman" w:hAnsi="Times New Roman"/>
          <w:color w:val="000000"/>
          <w:szCs w:val="24"/>
        </w:rPr>
        <w:t xml:space="preserve">Нововаршавского </w:t>
      </w:r>
      <w:r w:rsidRPr="008B6CB7">
        <w:rPr>
          <w:rFonts w:ascii="Times New Roman" w:hAnsi="Times New Roman"/>
          <w:szCs w:val="24"/>
        </w:rPr>
        <w:t xml:space="preserve">муниципального района Омской области субсидии </w:t>
      </w:r>
      <w:r w:rsidRPr="008B6CB7">
        <w:rPr>
          <w:rFonts w:ascii="Times New Roman" w:hAnsi="Times New Roman"/>
          <w:color w:val="000000"/>
          <w:szCs w:val="24"/>
        </w:rPr>
        <w:t xml:space="preserve">муниципальному унитарному предприятию Нововаршавского муниципального района «Коммунальник» </w:t>
      </w:r>
      <w:r w:rsidRPr="008B6CB7">
        <w:rPr>
          <w:rFonts w:ascii="Times New Roman" w:hAnsi="Times New Roman"/>
          <w:szCs w:val="24"/>
        </w:rPr>
        <w:t>(далее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8B6CB7" w:rsidRPr="008B6CB7" w:rsidRDefault="008B6CB7" w:rsidP="008B6CB7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1.2. Субсидия предоставляется на финансовое обеспечение затрат в связи с оказанием получателем субсидии услуг по теплоснабжению населения.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0" w:name="P46"/>
      <w:bookmarkEnd w:id="0"/>
      <w:r w:rsidRPr="008B6CB7">
        <w:rPr>
          <w:rFonts w:ascii="Times New Roman" w:hAnsi="Times New Roman"/>
          <w:sz w:val="24"/>
          <w:szCs w:val="24"/>
        </w:rPr>
        <w:t>1.3. Субсидия предоставляется в соответствии с</w:t>
      </w:r>
      <w:r w:rsidRPr="008B6CB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решением Совета Нововаршавского муниципального района О</w:t>
      </w:r>
      <w:r>
        <w:rPr>
          <w:rFonts w:ascii="Times New Roman" w:hAnsi="Times New Roman"/>
          <w:color w:val="000000"/>
          <w:sz w:val="24"/>
          <w:szCs w:val="24"/>
          <w:lang w:val="x-none" w:eastAsia="x-none"/>
        </w:rPr>
        <w:t>мской области</w:t>
      </w:r>
      <w:r w:rsidRPr="008B6CB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 w:rsidRPr="008B6CB7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о </w:t>
      </w:r>
      <w:r w:rsidRPr="008B6CB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бюджете Нововаршавского муниципального района на </w:t>
      </w:r>
      <w:r w:rsidRPr="008B6CB7">
        <w:rPr>
          <w:rFonts w:ascii="Times New Roman" w:hAnsi="Times New Roman"/>
          <w:color w:val="000000"/>
          <w:sz w:val="24"/>
          <w:szCs w:val="24"/>
          <w:lang w:eastAsia="x-none"/>
        </w:rPr>
        <w:t>соответствующий</w:t>
      </w:r>
      <w:r w:rsidRPr="008B6CB7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 и на плановый период</w:t>
      </w:r>
      <w:r w:rsidRPr="008B6CB7">
        <w:rPr>
          <w:rFonts w:ascii="Times New Roman" w:hAnsi="Times New Roman"/>
          <w:sz w:val="24"/>
          <w:szCs w:val="24"/>
        </w:rPr>
        <w:t>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</w:t>
      </w:r>
      <w:r>
        <w:rPr>
          <w:rFonts w:ascii="Times New Roman" w:hAnsi="Times New Roman"/>
          <w:sz w:val="24"/>
          <w:szCs w:val="24"/>
        </w:rPr>
        <w:t xml:space="preserve">ведены в установленном порядке </w:t>
      </w:r>
      <w:r w:rsidRPr="008B6CB7">
        <w:rPr>
          <w:rFonts w:ascii="Times New Roman" w:hAnsi="Times New Roman"/>
          <w:sz w:val="24"/>
          <w:szCs w:val="24"/>
        </w:rPr>
        <w:t>лимиты бюджетных обязательств на предоставление субсидии на соответствующий финансовый год, является Администрация Нововаршавского муниципального района Омской области (далее также – Администрация).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1" w:name="P53"/>
      <w:bookmarkEnd w:id="1"/>
      <w:r w:rsidRPr="008B6CB7">
        <w:rPr>
          <w:rFonts w:ascii="Times New Roman" w:hAnsi="Times New Roman"/>
          <w:sz w:val="24"/>
          <w:szCs w:val="24"/>
          <w:shd w:val="clear" w:color="auto" w:fill="FFFFFF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8B6CB7" w:rsidRPr="008B6CB7" w:rsidRDefault="008B6CB7" w:rsidP="008B6C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B6CB7" w:rsidRPr="008B6CB7" w:rsidRDefault="008B6CB7" w:rsidP="008B6CB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II. Условия и порядок предоставления субсидии</w:t>
      </w:r>
    </w:p>
    <w:p w:rsidR="008B6CB7" w:rsidRPr="008B6CB7" w:rsidRDefault="008B6CB7" w:rsidP="008B6CB7">
      <w:pPr>
        <w:jc w:val="both"/>
        <w:rPr>
          <w:rFonts w:ascii="Times New Roman" w:hAnsi="Times New Roman"/>
          <w:szCs w:val="24"/>
        </w:rPr>
      </w:pP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2.1. Направления расходов, источником финансового обеспечения которых является субсидия: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- оплата кредиторской задолженности поставщику газа и за снабженческо-сбытовые услуги согласно счету-фактуре № 19737 от 30.11.2024;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- оплата труда </w:t>
      </w:r>
      <w:r w:rsidRPr="008B6CB7">
        <w:rPr>
          <w:rFonts w:ascii="Times New Roman" w:hAnsi="Times New Roman"/>
          <w:szCs w:val="24"/>
        </w:rPr>
        <w:t>работникам предприятия за декабрь 2024 года;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- уплата налога на доходы физических лиц, исчисленного из заработной платы работников предприятия за декабрь 2024 года.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8B6CB7">
        <w:rPr>
          <w:rFonts w:ascii="Times New Roman" w:hAnsi="Times New Roman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8B6CB7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составляемых в рамках реализации полномочий, предусмотренных </w:t>
      </w:r>
      <w:hyperlink r:id="rId7" w:anchor="/document/2540400/entry/7000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главой VII</w:t>
        </w:r>
      </w:hyperlink>
      <w:r w:rsidRPr="008B6CB7">
        <w:rPr>
          <w:rFonts w:ascii="Times New Roman" w:hAnsi="Times New Roman"/>
          <w:sz w:val="24"/>
          <w:szCs w:val="24"/>
        </w:rPr>
        <w:t> </w:t>
      </w:r>
      <w:r w:rsidRPr="008B6CB7">
        <w:rPr>
          <w:rFonts w:ascii="Times New Roman" w:hAnsi="Times New Roman"/>
          <w:color w:val="22272F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8B6CB7" w:rsidRPr="00ED5268" w:rsidRDefault="008B6CB7" w:rsidP="008B6CB7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получатель субсидии не является иностранным агентом в соответствии с </w:t>
      </w:r>
      <w:hyperlink r:id="rId8" w:anchor="/document/404991865/entry/0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ED5268">
        <w:rPr>
          <w:rFonts w:ascii="Times New Roman" w:hAnsi="Times New Roman"/>
          <w:color w:val="000000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2.3. Для получения субсидии получатель субсидии в течение 3 рабочих дней со дня вступления в силу настоящего Порядка представляет в Администрацию: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 xml:space="preserve">1) заявление о предоставлении субсидии по форме согласно </w:t>
      </w:r>
      <w:proofErr w:type="gramStart"/>
      <w:r w:rsidRPr="008B6CB7">
        <w:rPr>
          <w:rFonts w:ascii="Times New Roman" w:hAnsi="Times New Roman"/>
          <w:szCs w:val="24"/>
        </w:rPr>
        <w:t>приложению</w:t>
      </w:r>
      <w:proofErr w:type="gramEnd"/>
      <w:r w:rsidRPr="008B6CB7">
        <w:rPr>
          <w:rFonts w:ascii="Times New Roman" w:hAnsi="Times New Roman"/>
          <w:szCs w:val="24"/>
        </w:rPr>
        <w:t xml:space="preserve"> к настоящему Порядку;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2) документы (заверенные получателем субсидии копии документов), обосновывающие необходимость произведения расходов по направлениям, определенным пунктом 2.1 настоящего Порядка, и сумму данных расходов;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3) реквизиты для перечисления субсидии.</w:t>
      </w:r>
      <w:r w:rsidRPr="008B6CB7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 xml:space="preserve">2.4. 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Соответствие указанным в пункте 2.2 настоящего Порядка требованиям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получатель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декларирует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 заявлении о предоставлении </w:t>
      </w:r>
      <w:r w:rsidRPr="008B6CB7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проверку: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- соответствия получателя субсидии требованиям, установленным пунктом 2.2 настоящего Порядка;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- документов, указанных в подпункте 2 пункта 2.3 настоящего Порядка на предмет их соответствия условиям предоставления субсидии.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Проверка, указанная в абзаце втором настоящего пункта, проводится: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</w:t>
      </w:r>
      <w:r>
        <w:rPr>
          <w:rFonts w:ascii="Times New Roman" w:hAnsi="Times New Roman"/>
          <w:sz w:val="24"/>
          <w:szCs w:val="24"/>
        </w:rPr>
        <w:t xml:space="preserve">и в заявлении о предоставлении </w:t>
      </w:r>
      <w:r w:rsidRPr="008B6CB7">
        <w:rPr>
          <w:rFonts w:ascii="Times New Roman" w:hAnsi="Times New Roman"/>
          <w:sz w:val="24"/>
          <w:szCs w:val="24"/>
        </w:rPr>
        <w:t>субсидии, сведениям, содержащимся на официальных сайтах уполномоченных федеральных органов исполнительной власти в сети «Интернет»;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на соответствие требованию, установленному пятым абзацем пункта 2.2 настоящего Порядка, путем сопоставления сведений, декларируемых получателем субсидии в за</w:t>
      </w:r>
      <w:r>
        <w:rPr>
          <w:rFonts w:ascii="Times New Roman" w:hAnsi="Times New Roman"/>
          <w:sz w:val="24"/>
          <w:szCs w:val="24"/>
        </w:rPr>
        <w:t xml:space="preserve">явлении о предоставлении </w:t>
      </w:r>
      <w:r w:rsidRPr="008B6CB7">
        <w:rPr>
          <w:rFonts w:ascii="Times New Roman" w:hAnsi="Times New Roman"/>
          <w:sz w:val="24"/>
          <w:szCs w:val="24"/>
        </w:rPr>
        <w:t>субсидии, сведениям, содержащимся в ведении Администрации.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2.7. Основаниями для отказа получателю субсидии в предоставлении субсидии являются: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2" w:name="sub_1542"/>
      <w:r w:rsidRPr="008B6CB7">
        <w:rPr>
          <w:rFonts w:ascii="Times New Roman" w:hAnsi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2"/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2.9. При отсутствии оснований для отказа в предоставлении субсидии, установленных пунктом 2.7 настоящего Порядка, Администрация в течение 1 рабочего дня со дня принятия решения о предоставлении субсидии заключает с получателем субсидии соглашение о предоставлении субсидии в соответствии с типовой формой, установленной комитетом финансов и контроля Администрации.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Внесение изменений в соглашение и его расторжение оформляются дополнительными соглашениями к соглашению в соответствии с типовыми формами, установленными комитетом финансов и контроля Администрации.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2.10. </w:t>
      </w:r>
      <w:bookmarkStart w:id="3" w:name="sub_1023"/>
      <w:r w:rsidRPr="008B6CB7">
        <w:rPr>
          <w:rFonts w:ascii="Times New Roman" w:hAnsi="Times New Roman"/>
          <w:sz w:val="24"/>
          <w:szCs w:val="24"/>
        </w:rPr>
        <w:t>В соглашении предусматриваются в том числе: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4" w:name="sub_10232"/>
      <w:bookmarkEnd w:id="3"/>
      <w:r w:rsidRPr="008B6CB7">
        <w:rPr>
          <w:rFonts w:ascii="Times New Roman" w:hAnsi="Times New Roman"/>
          <w:sz w:val="24"/>
          <w:szCs w:val="24"/>
        </w:rPr>
        <w:t>значения результатов предоставления субсидии и</w:t>
      </w:r>
      <w:r w:rsidRPr="008B6CB7">
        <w:rPr>
          <w:rFonts w:ascii="Times New Roman" w:hAnsi="Times New Roman"/>
          <w:sz w:val="24"/>
          <w:szCs w:val="24"/>
          <w:shd w:val="clear" w:color="auto" w:fill="FFFFFF"/>
        </w:rPr>
        <w:t xml:space="preserve"> события, отражающие факт завершения соответствующего мероприятия по получению результата предоставления субсидии (контрольная точка)</w:t>
      </w:r>
      <w:r w:rsidRPr="008B6CB7">
        <w:rPr>
          <w:rFonts w:ascii="Times New Roman" w:hAnsi="Times New Roman"/>
          <w:sz w:val="24"/>
          <w:szCs w:val="24"/>
        </w:rPr>
        <w:t>;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5" w:name="sub_10235"/>
      <w:bookmarkEnd w:id="4"/>
      <w:r w:rsidRPr="008B6CB7">
        <w:rPr>
          <w:rFonts w:ascii="Times New Roman" w:hAnsi="Times New Roman"/>
          <w:sz w:val="24"/>
          <w:szCs w:val="24"/>
        </w:rPr>
        <w:t>условие о согласовании новых условий соглашения или о расторжении соглашения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CB7">
        <w:rPr>
          <w:rFonts w:ascii="Times New Roman" w:hAnsi="Times New Roman"/>
          <w:sz w:val="24"/>
          <w:szCs w:val="24"/>
        </w:rPr>
        <w:t>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bookmarkEnd w:id="5"/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размер субсидии.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2.10. Субсидия перечисляется единовременно в течение 10 рабочих дней со дня заключения соглашения о предоставлении субсидии.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2.12. Условиями предоставления субсидии являются: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bookmarkStart w:id="6" w:name="sub_10154"/>
      <w:bookmarkStart w:id="7" w:name="sub_10153"/>
      <w:r w:rsidRPr="008B6CB7">
        <w:rPr>
          <w:rFonts w:ascii="Times New Roman" w:hAnsi="Times New Roman"/>
          <w:sz w:val="24"/>
          <w:szCs w:val="24"/>
        </w:rPr>
        <w:t>1) использование субсидии получателем субсидии в соответствии с направлениями расходов, определенными пунктом 2.1 настоящего Порядка;</w:t>
      </w:r>
      <w:bookmarkEnd w:id="7"/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2) представление получателем субсидии в Администрацию отчетности в соответствии с </w:t>
      </w:r>
      <w:hyperlink w:anchor="sub_1028" w:history="1">
        <w:r w:rsidRPr="008B6CB7">
          <w:rPr>
            <w:rFonts w:ascii="Times New Roman" w:hAnsi="Times New Roman"/>
            <w:sz w:val="24"/>
            <w:szCs w:val="24"/>
          </w:rPr>
          <w:t>пунктом</w:t>
        </w:r>
      </w:hyperlink>
      <w:r w:rsidRPr="008B6CB7">
        <w:rPr>
          <w:rFonts w:ascii="Times New Roman" w:hAnsi="Times New Roman"/>
          <w:sz w:val="24"/>
          <w:szCs w:val="24"/>
        </w:rPr>
        <w:t xml:space="preserve"> 3.1 настоящего Порядка;</w:t>
      </w:r>
    </w:p>
    <w:bookmarkEnd w:id="6"/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3) достоверность представленных в Администрацию получателем субсидии сведений, в том числе отчетности.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4) 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запрет приобретения получателем субсидии за счет полученных из бюджета Нововаршавского муниципального района Омской области средств иностранной валюты, за исключением операций, осуществляемых в соответствии с </w:t>
      </w:r>
      <w:hyperlink r:id="rId9" w:anchor="/document/12133556/entry/4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валютным законодательством</w:t>
        </w:r>
      </w:hyperlink>
      <w:r w:rsidRPr="00ED52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Российской Федерации при закупке (поставке) высокотехноло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гичного импортного оборудования, сырья и комплектующих изделий;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5) </w:t>
      </w:r>
      <w:bookmarkStart w:id="8" w:name="sub_10159"/>
      <w:r w:rsidRPr="008B6CB7">
        <w:rPr>
          <w:rFonts w:ascii="Times New Roman" w:hAnsi="Times New Roman"/>
          <w:sz w:val="24"/>
          <w:szCs w:val="24"/>
        </w:rPr>
        <w:t>заключение получателем субсидии с Администрацией соглашения о предоставлении субсидии.</w:t>
      </w:r>
      <w:bookmarkEnd w:id="8"/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2.13. Размер субсидии получателя субсидии определяется на основании суммы расходов, требуемой по направлениям, определенным пунктом 2.1 настоящего Порядка, но в пределах лимита бюджетных обязательств, определенных на соответствующие цели в бюджете на соответствующий финансовый год.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2.14. Результатами предоставления субсидии является оплата (уплата) расходов по направлениям, определенным пунктом 2.1 настоящего Порядка.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2.15.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Нововаршавского муниципального района.</w:t>
      </w:r>
    </w:p>
    <w:p w:rsidR="008B6CB7" w:rsidRPr="008B6CB7" w:rsidRDefault="008B6CB7" w:rsidP="008B6CB7">
      <w:pPr>
        <w:jc w:val="both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jc w:val="center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  <w:lang w:val="en-US"/>
        </w:rPr>
        <w:t>III</w:t>
      </w:r>
      <w:r w:rsidRPr="008B6CB7">
        <w:rPr>
          <w:rFonts w:ascii="Times New Roman" w:hAnsi="Times New Roman"/>
          <w:szCs w:val="24"/>
        </w:rPr>
        <w:t>. Требования к представлению отчетности</w:t>
      </w:r>
    </w:p>
    <w:p w:rsidR="008B6CB7" w:rsidRPr="008B6CB7" w:rsidRDefault="008B6CB7" w:rsidP="008B6CB7">
      <w:pPr>
        <w:jc w:val="center"/>
        <w:rPr>
          <w:rFonts w:ascii="Times New Roman" w:hAnsi="Times New Roman"/>
          <w:szCs w:val="24"/>
        </w:rPr>
      </w:pP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3.1. Получатель субсидии в срок не позднее 20 января 2025 года по формам, определенным типовыми фо</w:t>
      </w:r>
      <w:r>
        <w:rPr>
          <w:rFonts w:ascii="Times New Roman" w:hAnsi="Times New Roman"/>
          <w:sz w:val="24"/>
          <w:szCs w:val="24"/>
        </w:rPr>
        <w:t>рмами соглашений, установленным</w:t>
      </w:r>
      <w:r w:rsidRPr="008B6CB7">
        <w:rPr>
          <w:rFonts w:ascii="Times New Roman" w:hAnsi="Times New Roman"/>
          <w:sz w:val="24"/>
          <w:szCs w:val="24"/>
        </w:rPr>
        <w:t xml:space="preserve"> комитетом финансов и контроля Администрации, представляет в Администрацию: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отчет о достижении значений результатов предоставления субсидии, установленных пунктом 2.14 </w:t>
      </w:r>
      <w:bookmarkStart w:id="9" w:name="sub_400"/>
      <w:r w:rsidRPr="008B6CB7">
        <w:rPr>
          <w:rFonts w:ascii="Times New Roman" w:hAnsi="Times New Roman"/>
          <w:sz w:val="24"/>
          <w:szCs w:val="24"/>
        </w:rPr>
        <w:t>настоящего Порядка;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отчет об осуществлении расходов, источником финансового обеспечения которых является субсидия.</w:t>
      </w: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3.2. Администрация (экономический комитет) </w:t>
      </w:r>
      <w:bookmarkEnd w:id="9"/>
      <w:r w:rsidRPr="008B6CB7">
        <w:rPr>
          <w:rFonts w:ascii="Times New Roman" w:hAnsi="Times New Roman"/>
          <w:sz w:val="24"/>
          <w:szCs w:val="24"/>
        </w:rPr>
        <w:t xml:space="preserve">проводит 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проверку и принятие отчетов, представленных получателем субсидии в соответствии </w:t>
      </w:r>
      <w:r w:rsidRPr="008B6CB7">
        <w:rPr>
          <w:rFonts w:ascii="Times New Roman" w:hAnsi="Times New Roman"/>
          <w:sz w:val="24"/>
          <w:szCs w:val="24"/>
          <w:shd w:val="clear" w:color="auto" w:fill="FFFFFF"/>
        </w:rPr>
        <w:t>с </w:t>
      </w:r>
      <w:hyperlink r:id="rId10" w:anchor="/document/408603113/entry/1028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пунктом 3.1</w:t>
        </w:r>
      </w:hyperlink>
      <w:r w:rsidRPr="008B6CB7">
        <w:rPr>
          <w:rFonts w:ascii="Times New Roman" w:hAnsi="Times New Roman"/>
          <w:sz w:val="24"/>
          <w:szCs w:val="24"/>
          <w:shd w:val="clear" w:color="auto" w:fill="FFFFFF"/>
        </w:rPr>
        <w:t> настоящего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Порядка, в срок, не превышающий 10 рабочих дней, следующих за днем представления таких отчетов.</w:t>
      </w:r>
    </w:p>
    <w:p w:rsidR="008B6CB7" w:rsidRPr="008B6CB7" w:rsidRDefault="008B6CB7" w:rsidP="008B6CB7">
      <w:pPr>
        <w:pStyle w:val="ConsPlusNormal"/>
        <w:ind w:left="467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a5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8B6CB7">
        <w:rPr>
          <w:rFonts w:ascii="Times New Roman" w:hAnsi="Times New Roman"/>
          <w:sz w:val="24"/>
          <w:szCs w:val="24"/>
          <w:lang w:val="en-US"/>
        </w:rPr>
        <w:t>I</w:t>
      </w:r>
      <w:r w:rsidRPr="008B6CB7">
        <w:rPr>
          <w:rFonts w:ascii="Times New Roman" w:hAnsi="Times New Roman"/>
          <w:sz w:val="24"/>
          <w:szCs w:val="24"/>
        </w:rPr>
        <w:t xml:space="preserve">V. </w:t>
      </w:r>
      <w:r w:rsidRPr="008B6CB7">
        <w:rPr>
          <w:rFonts w:ascii="Times New Roman" w:hAnsi="Times New Roman"/>
          <w:sz w:val="24"/>
          <w:szCs w:val="24"/>
          <w:shd w:val="clear" w:color="auto" w:fill="FFFFFF"/>
        </w:rPr>
        <w:t>Требования к проведению мониторинга достижения результатов предоставления субсидии</w:t>
      </w: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4.1.</w:t>
      </w:r>
      <w:r w:rsidRPr="008B6CB7">
        <w:rPr>
          <w:rFonts w:ascii="Times New Roman" w:hAnsi="Times New Roman"/>
          <w:sz w:val="24"/>
          <w:szCs w:val="24"/>
        </w:rPr>
        <w:t xml:space="preserve"> Администрацией (экономическим комитетом)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проводится мониторинг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 </w:t>
      </w:r>
      <w:hyperlink r:id="rId11" w:anchor="/document/409309666/entry/1000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  <w:shd w:val="clear" w:color="auto" w:fill="FFFFFF"/>
          </w:rPr>
          <w:t>порядком</w:t>
        </w:r>
      </w:hyperlink>
      <w:r w:rsidRPr="008B6CB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B6CB7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проведения мониторинга достижения результатов.</w:t>
      </w:r>
    </w:p>
    <w:p w:rsidR="008B6CB7" w:rsidRPr="008B6CB7" w:rsidRDefault="008B6CB7" w:rsidP="008B6CB7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8B6CB7" w:rsidRPr="008B6CB7" w:rsidRDefault="008B6CB7" w:rsidP="008B6CB7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8B6CB7" w:rsidRPr="008B6CB7" w:rsidRDefault="008B6CB7" w:rsidP="008B6CB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5.1. </w:t>
      </w:r>
      <w:bookmarkStart w:id="10" w:name="sub_1029"/>
      <w:r w:rsidRPr="008B6C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Администрацией (экономическим комитетом) </w:t>
      </w:r>
      <w:r w:rsidRPr="008B6CB7">
        <w:rPr>
          <w:rFonts w:ascii="Times New Roman" w:hAnsi="Times New Roman"/>
          <w:sz w:val="24"/>
          <w:szCs w:val="24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результатов предоставления субсидии. Комитетом финансов и контроля Администрации осуществляются проверки</w:t>
      </w:r>
      <w:bookmarkStart w:id="11" w:name="sub_10291"/>
      <w:bookmarkEnd w:id="10"/>
      <w:r w:rsidRPr="008B6CB7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8B6CB7">
        <w:rPr>
          <w:rFonts w:ascii="Times New Roman" w:hAnsi="Times New Roman"/>
          <w:sz w:val="24"/>
          <w:szCs w:val="24"/>
          <w:vertAlign w:val="superscript"/>
        </w:rPr>
        <w:t> 1</w:t>
      </w:r>
      <w:r w:rsidRPr="008B6CB7">
        <w:rPr>
          <w:rFonts w:ascii="Times New Roman" w:hAnsi="Times New Roman"/>
          <w:sz w:val="24"/>
          <w:szCs w:val="24"/>
        </w:rPr>
        <w:t xml:space="preserve"> и 269</w:t>
      </w:r>
      <w:r w:rsidRPr="008B6CB7">
        <w:rPr>
          <w:rFonts w:ascii="Times New Roman" w:hAnsi="Times New Roman"/>
          <w:sz w:val="24"/>
          <w:szCs w:val="24"/>
          <w:vertAlign w:val="superscript"/>
        </w:rPr>
        <w:t> 2</w:t>
      </w:r>
      <w:r w:rsidRPr="008B6CB7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11"/>
    <w:p w:rsidR="008B6CB7" w:rsidRPr="008B6CB7" w:rsidRDefault="008B6CB7" w:rsidP="008B6CB7">
      <w:pPr>
        <w:pStyle w:val="a5"/>
        <w:rPr>
          <w:rFonts w:ascii="Times New Roman" w:hAnsi="Times New Roman"/>
          <w:sz w:val="24"/>
          <w:szCs w:val="24"/>
        </w:rPr>
      </w:pPr>
      <w:r w:rsidRPr="008B6CB7">
        <w:rPr>
          <w:rFonts w:ascii="Times New Roman" w:hAnsi="Times New Roman"/>
          <w:sz w:val="24"/>
          <w:szCs w:val="24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8B6CB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8B6CB7">
        <w:rPr>
          <w:rFonts w:ascii="Times New Roman" w:hAnsi="Times New Roman"/>
          <w:sz w:val="24"/>
          <w:szCs w:val="24"/>
        </w:rPr>
        <w:t>, а также 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CB7">
        <w:rPr>
          <w:rFonts w:ascii="Times New Roman" w:hAnsi="Times New Roman"/>
          <w:sz w:val="24"/>
          <w:szCs w:val="24"/>
        </w:rPr>
        <w:t>достижения значений результатов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12" w:name="sub_1030"/>
    </w:p>
    <w:p w:rsidR="008B6CB7" w:rsidRPr="008B6CB7" w:rsidRDefault="008B6CB7" w:rsidP="008B6CB7">
      <w:pPr>
        <w:ind w:firstLine="720"/>
        <w:jc w:val="both"/>
        <w:rPr>
          <w:rFonts w:ascii="Times New Roman" w:hAnsi="Times New Roman"/>
          <w:szCs w:val="24"/>
        </w:rPr>
      </w:pPr>
      <w:bookmarkStart w:id="13" w:name="sub_1031"/>
      <w:r w:rsidRPr="008B6CB7">
        <w:rPr>
          <w:rFonts w:ascii="Times New Roman" w:hAnsi="Times New Roman"/>
          <w:szCs w:val="24"/>
        </w:rPr>
        <w:t xml:space="preserve">5.3. В случае нарушения получателем субсидии условия предоставления субсидий, установленного </w:t>
      </w:r>
      <w:hyperlink w:anchor="sub_10153" w:history="1">
        <w:r w:rsidRPr="008B6CB7">
          <w:rPr>
            <w:rFonts w:ascii="Times New Roman" w:hAnsi="Times New Roman"/>
            <w:szCs w:val="24"/>
          </w:rPr>
          <w:t>подпунктом</w:t>
        </w:r>
      </w:hyperlink>
      <w:r w:rsidRPr="008B6CB7">
        <w:rPr>
          <w:rFonts w:ascii="Times New Roman" w:hAnsi="Times New Roman"/>
          <w:szCs w:val="24"/>
        </w:rPr>
        <w:t xml:space="preserve"> 1 пункта 2.12 настоящего Порядка, если при этом получателем субсидии не допущено нарушения условий предоставления субсидии, установленных </w:t>
      </w:r>
      <w:hyperlink w:anchor="sub_10153" w:history="1">
        <w:r w:rsidRPr="008B6CB7">
          <w:rPr>
            <w:rFonts w:ascii="Times New Roman" w:hAnsi="Times New Roman"/>
            <w:szCs w:val="24"/>
          </w:rPr>
          <w:t>подпунктами</w:t>
        </w:r>
      </w:hyperlink>
      <w:r w:rsidRPr="008B6CB7">
        <w:rPr>
          <w:rFonts w:ascii="Times New Roman" w:hAnsi="Times New Roman"/>
          <w:szCs w:val="24"/>
        </w:rPr>
        <w:t xml:space="preserve"> 2 и 3 пункта 2.12 настоящего Порядка, возврату в бюджет Нововаршавского муниципального района Омской области подлежит субсидия в сумме, израсходованной не по целевому назначению.</w:t>
      </w:r>
    </w:p>
    <w:p w:rsidR="008B6CB7" w:rsidRPr="008B6CB7" w:rsidRDefault="008B6CB7" w:rsidP="008B6CB7">
      <w:pPr>
        <w:ind w:firstLine="720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 xml:space="preserve">5.4. В случае нарушения получателем субсидии условий предоставления субсидий, установленных </w:t>
      </w:r>
      <w:hyperlink w:anchor="sub_10153" w:history="1">
        <w:r w:rsidRPr="008B6CB7">
          <w:rPr>
            <w:rFonts w:ascii="Times New Roman" w:hAnsi="Times New Roman"/>
            <w:szCs w:val="24"/>
          </w:rPr>
          <w:t>подпунктами</w:t>
        </w:r>
      </w:hyperlink>
      <w:r w:rsidRPr="008B6CB7">
        <w:rPr>
          <w:rFonts w:ascii="Times New Roman" w:hAnsi="Times New Roman"/>
          <w:szCs w:val="24"/>
        </w:rPr>
        <w:t xml:space="preserve"> 2, 3 пункта 2.12 настоящего Порядка, субсидия подлежит возврату в бюджет Нововаршавского муниципального района Омской области в полном объеме.</w:t>
      </w:r>
    </w:p>
    <w:bookmarkEnd w:id="13"/>
    <w:p w:rsidR="008B6CB7" w:rsidRPr="008B6CB7" w:rsidRDefault="008B6CB7" w:rsidP="008B6CB7">
      <w:pPr>
        <w:ind w:firstLine="720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 xml:space="preserve">5.5. В случае нарушения получателем субсидии условия предоставления субсидии, установленного </w:t>
      </w:r>
      <w:hyperlink w:anchor="sub_10153" w:history="1">
        <w:r w:rsidRPr="008B6CB7">
          <w:rPr>
            <w:rFonts w:ascii="Times New Roman" w:hAnsi="Times New Roman"/>
            <w:szCs w:val="24"/>
          </w:rPr>
          <w:t>подпунктом</w:t>
        </w:r>
      </w:hyperlink>
      <w:r w:rsidRPr="008B6CB7">
        <w:rPr>
          <w:rFonts w:ascii="Times New Roman" w:hAnsi="Times New Roman"/>
          <w:szCs w:val="24"/>
        </w:rPr>
        <w:t xml:space="preserve"> 4 пункта 2.12 настоящего Порядка, субсидия подлежит возврату в бюджет Нововаршавского муниципального района Омской области в сумме, использованной на приобретение иностранной валюты.</w:t>
      </w:r>
    </w:p>
    <w:p w:rsidR="008B6CB7" w:rsidRPr="008B6CB7" w:rsidRDefault="008B6CB7" w:rsidP="008B6CB7">
      <w:pPr>
        <w:ind w:firstLine="720"/>
        <w:jc w:val="both"/>
        <w:rPr>
          <w:rFonts w:ascii="Times New Roman" w:hAnsi="Times New Roman"/>
          <w:szCs w:val="24"/>
        </w:rPr>
      </w:pPr>
      <w:bookmarkStart w:id="14" w:name="sub_1032"/>
      <w:r w:rsidRPr="008B6CB7">
        <w:rPr>
          <w:rFonts w:ascii="Times New Roman" w:hAnsi="Times New Roman"/>
          <w:szCs w:val="24"/>
        </w:rPr>
        <w:t>5.7. В случае не</w:t>
      </w:r>
      <w:r>
        <w:rPr>
          <w:rFonts w:ascii="Times New Roman" w:hAnsi="Times New Roman"/>
          <w:szCs w:val="24"/>
        </w:rPr>
        <w:t xml:space="preserve"> </w:t>
      </w:r>
      <w:r w:rsidRPr="008B6CB7">
        <w:rPr>
          <w:rFonts w:ascii="Times New Roman" w:hAnsi="Times New Roman"/>
          <w:szCs w:val="24"/>
        </w:rPr>
        <w:t xml:space="preserve">достижения получателем субсидии значений результатов, установленных </w:t>
      </w:r>
      <w:hyperlink w:anchor="sub_1022" w:history="1">
        <w:r w:rsidRPr="008B6CB7">
          <w:rPr>
            <w:rFonts w:ascii="Times New Roman" w:hAnsi="Times New Roman"/>
            <w:szCs w:val="24"/>
          </w:rPr>
          <w:t>пунктом 2.14</w:t>
        </w:r>
      </w:hyperlink>
      <w:r w:rsidRPr="008B6CB7">
        <w:rPr>
          <w:rFonts w:ascii="Times New Roman" w:hAnsi="Times New Roman"/>
          <w:szCs w:val="24"/>
        </w:rPr>
        <w:t xml:space="preserve"> настоящего Порядка, субсидия подлежит возврату в бюджет Нововаршавского муниципального района Омской области в полном объеме. </w:t>
      </w:r>
      <w:bookmarkEnd w:id="14"/>
    </w:p>
    <w:p w:rsidR="008B6CB7" w:rsidRPr="008B6CB7" w:rsidRDefault="008B6CB7" w:rsidP="008B6CB7">
      <w:pPr>
        <w:ind w:firstLine="720"/>
        <w:jc w:val="both"/>
        <w:rPr>
          <w:rFonts w:ascii="Times New Roman" w:hAnsi="Times New Roman"/>
          <w:szCs w:val="24"/>
        </w:rPr>
      </w:pPr>
      <w:bookmarkStart w:id="15" w:name="sub_1033"/>
      <w:bookmarkEnd w:id="12"/>
      <w:r w:rsidRPr="008B6CB7">
        <w:rPr>
          <w:rFonts w:ascii="Times New Roman" w:hAnsi="Times New Roman"/>
          <w:szCs w:val="24"/>
        </w:rPr>
        <w:t xml:space="preserve">5.8. Субсидия подлежит возврату получателем субсидии в бюджет Нововаршавского муниципального района в течение 14 рабочих дней со дня получения требования, предусмотренного </w:t>
      </w:r>
      <w:hyperlink w:anchor="sub_1030" w:history="1">
        <w:r w:rsidRPr="008B6CB7">
          <w:rPr>
            <w:rFonts w:ascii="Times New Roman" w:hAnsi="Times New Roman"/>
            <w:szCs w:val="24"/>
          </w:rPr>
          <w:t>пунктом 5.2</w:t>
        </w:r>
      </w:hyperlink>
      <w:r w:rsidRPr="008B6CB7">
        <w:rPr>
          <w:rFonts w:ascii="Times New Roman" w:hAnsi="Times New Roman"/>
          <w:szCs w:val="24"/>
        </w:rPr>
        <w:t xml:space="preserve"> настоящего Порядка.</w:t>
      </w:r>
      <w:bookmarkStart w:id="16" w:name="sub_1036"/>
      <w:bookmarkEnd w:id="15"/>
    </w:p>
    <w:bookmarkEnd w:id="16"/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5.9. В случае нарушения получателем субсидии срока возврата субсидии, установленного пунктом 5.8 настоящего Порядка, денежные средства подлежат взысканию в установленном законом порядке.</w:t>
      </w:r>
    </w:p>
    <w:p w:rsidR="008B6CB7" w:rsidRPr="008B6CB7" w:rsidRDefault="008B6CB7" w:rsidP="008B6CB7">
      <w:pPr>
        <w:tabs>
          <w:tab w:val="left" w:pos="8364"/>
        </w:tabs>
        <w:ind w:left="4678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szCs w:val="24"/>
        </w:rPr>
        <w:br w:type="page"/>
      </w:r>
      <w:r w:rsidRPr="008B6CB7">
        <w:rPr>
          <w:rFonts w:ascii="Times New Roman" w:hAnsi="Times New Roman"/>
          <w:color w:val="000000"/>
          <w:szCs w:val="24"/>
        </w:rPr>
        <w:t xml:space="preserve">Приложение к Порядку предоставления из бюджета Нововаршавского муниципального района Омской области субсидии муниципальному унитарному предприятию Нововаршавского муниципального района «Коммунальник» на финансовое обеспечение затрат в связи с оказанием услуг по теплоснабжению населения </w:t>
      </w:r>
    </w:p>
    <w:p w:rsidR="008B6CB7" w:rsidRPr="008B6CB7" w:rsidRDefault="008B6CB7" w:rsidP="008B6CB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P157"/>
      <w:bookmarkStart w:id="18" w:name="_GoBack"/>
      <w:bookmarkEnd w:id="17"/>
      <w:bookmarkEnd w:id="18"/>
    </w:p>
    <w:p w:rsidR="008B6CB7" w:rsidRPr="008B6CB7" w:rsidRDefault="008B6CB7" w:rsidP="008B6CB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6CB7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</w:t>
      </w:r>
    </w:p>
    <w:p w:rsidR="008B6CB7" w:rsidRPr="008B6CB7" w:rsidRDefault="008B6CB7" w:rsidP="008B6CB7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tabs>
          <w:tab w:val="left" w:pos="8364"/>
        </w:tabs>
        <w:ind w:firstLine="709"/>
        <w:jc w:val="both"/>
        <w:rPr>
          <w:rFonts w:ascii="Times New Roman" w:hAnsi="Times New Roman"/>
          <w:i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Прошу предоставить из бюджета Нововаршавского муниципального района Омской области субсидию муниципальному унитарному предприятию Нововаршавского муниципального района «Коммунальник»</w:t>
      </w:r>
      <w:r w:rsidRPr="008B6CB7">
        <w:rPr>
          <w:rFonts w:ascii="Times New Roman" w:hAnsi="Times New Roman"/>
          <w:i/>
          <w:szCs w:val="24"/>
        </w:rPr>
        <w:t xml:space="preserve"> </w:t>
      </w:r>
      <w:r w:rsidRPr="008B6CB7">
        <w:rPr>
          <w:rFonts w:ascii="Times New Roman" w:hAnsi="Times New Roman"/>
          <w:szCs w:val="24"/>
        </w:rPr>
        <w:t>в размере _________________ (________________________________) рублей на финансовое обеспечение затрат в связи с оказанием услуг по теплоснабжению населения по следующим направлениям: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- оплата кредиторской задолженности поставщику газа и за снабженческо-сбытовые услуги согласно счету-фактуре № 19737 от 30.11.2024;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 xml:space="preserve">- оплата труда </w:t>
      </w:r>
      <w:r w:rsidRPr="008B6CB7">
        <w:rPr>
          <w:rFonts w:ascii="Times New Roman" w:hAnsi="Times New Roman"/>
          <w:szCs w:val="24"/>
        </w:rPr>
        <w:t>работникам предприятия за декабрь 2024 года;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szCs w:val="24"/>
        </w:rPr>
      </w:pPr>
      <w:r w:rsidRPr="008B6CB7">
        <w:rPr>
          <w:rFonts w:ascii="Times New Roman" w:hAnsi="Times New Roman"/>
          <w:szCs w:val="24"/>
        </w:rPr>
        <w:t>- уплата налога на доходы физических лиц, исчисленного из заработной платы работников предприятия за декабрь 2024 года.</w:t>
      </w:r>
    </w:p>
    <w:p w:rsidR="008B6CB7" w:rsidRPr="008B6CB7" w:rsidRDefault="008B6CB7" w:rsidP="008B6CB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8B6CB7" w:rsidRPr="008B6CB7" w:rsidTr="0045629E">
        <w:tc>
          <w:tcPr>
            <w:tcW w:w="5836" w:type="dxa"/>
            <w:hideMark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8B6CB7" w:rsidRPr="008B6CB7" w:rsidTr="0045629E">
        <w:tc>
          <w:tcPr>
            <w:tcW w:w="5836" w:type="dxa"/>
            <w:hideMark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:rsidR="008B6CB7" w:rsidRPr="008B6CB7" w:rsidRDefault="008B6CB7" w:rsidP="008B6C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6CB7">
        <w:rPr>
          <w:rFonts w:ascii="Times New Roman" w:hAnsi="Times New Roman" w:cs="Times New Roman"/>
          <w:color w:val="000000"/>
          <w:sz w:val="24"/>
          <w:szCs w:val="24"/>
        </w:rPr>
        <w:t>Подтверждаю, что по состоянию на ______________________2024 года муниципальное унитарное предприятие Нововаршавского муниципального района «Коммунальник»</w:t>
      </w:r>
      <w:r w:rsidRPr="008B6C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B6CB7">
        <w:rPr>
          <w:rFonts w:ascii="Times New Roman" w:hAnsi="Times New Roman" w:cs="Times New Roman"/>
          <w:color w:val="000000"/>
          <w:sz w:val="24"/>
          <w:szCs w:val="24"/>
        </w:rPr>
        <w:t>соответствует установленным требованиям, а именно:</w:t>
      </w: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8B6CB7">
        <w:rPr>
          <w:rFonts w:ascii="Times New Roman" w:hAnsi="Times New Roman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8B6CB7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не находится в составляемых в рамках реализации полномочий, предусмотренных </w:t>
      </w:r>
      <w:hyperlink r:id="rId12" w:anchor="/document/2540400/entry/7000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главой VII</w:t>
        </w:r>
      </w:hyperlink>
      <w:r w:rsidRPr="00ED5268">
        <w:rPr>
          <w:rFonts w:ascii="Times New Roman" w:hAnsi="Times New Roman"/>
          <w:color w:val="000000"/>
          <w:sz w:val="24"/>
          <w:szCs w:val="24"/>
        </w:rPr>
        <w:t> Устава ООН, Советом Безопасности ООН или органами, специально созданными решения</w:t>
      </w:r>
      <w:r w:rsidRPr="008B6CB7">
        <w:rPr>
          <w:rFonts w:ascii="Times New Roman" w:hAnsi="Times New Roman"/>
          <w:color w:val="22272F"/>
          <w:sz w:val="24"/>
          <w:szCs w:val="24"/>
        </w:rPr>
        <w:t>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8B6CB7" w:rsidRPr="008B6CB7" w:rsidRDefault="008B6CB7" w:rsidP="008B6CB7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8B6CB7">
        <w:rPr>
          <w:rFonts w:ascii="Times New Roman" w:hAnsi="Times New Roman"/>
          <w:color w:val="22272F"/>
          <w:sz w:val="24"/>
          <w:szCs w:val="24"/>
        </w:rPr>
        <w:t>не является иностранным агентом в соответствии с </w:t>
      </w:r>
      <w:hyperlink r:id="rId13" w:anchor="/document/404991865/entry/0" w:history="1">
        <w:r w:rsidRPr="00ED5268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Федеральным законом</w:t>
        </w:r>
      </w:hyperlink>
      <w:r w:rsidRPr="008B6CB7">
        <w:rPr>
          <w:rFonts w:ascii="Times New Roman" w:hAnsi="Times New Roman"/>
          <w:color w:val="22272F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8B6CB7" w:rsidRPr="008B6CB7" w:rsidRDefault="008B6CB7" w:rsidP="008B6CB7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8B6CB7" w:rsidRPr="008B6CB7" w:rsidTr="0045629E">
        <w:tc>
          <w:tcPr>
            <w:tcW w:w="4479" w:type="dxa"/>
            <w:hideMark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CB7" w:rsidRPr="008B6CB7" w:rsidTr="0045629E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CB7" w:rsidRPr="008B6CB7" w:rsidTr="0045629E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6CB7" w:rsidRPr="008B6CB7" w:rsidRDefault="008B6CB7" w:rsidP="004562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</w:tcPr>
          <w:p w:rsidR="008B6CB7" w:rsidRPr="008B6CB7" w:rsidRDefault="008B6CB7" w:rsidP="0045629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B6CB7" w:rsidRPr="008B6CB7" w:rsidRDefault="008B6CB7" w:rsidP="0045629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6C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8B6CB7" w:rsidRPr="008B6CB7" w:rsidRDefault="008B6CB7" w:rsidP="008B6CB7">
      <w:pPr>
        <w:jc w:val="center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М.П.</w:t>
      </w:r>
    </w:p>
    <w:p w:rsidR="008B6CB7" w:rsidRPr="008B6CB7" w:rsidRDefault="008B6CB7" w:rsidP="008B6CB7">
      <w:pPr>
        <w:jc w:val="right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jc w:val="right"/>
        <w:rPr>
          <w:rFonts w:ascii="Times New Roman" w:hAnsi="Times New Roman"/>
          <w:color w:val="000000"/>
          <w:szCs w:val="24"/>
        </w:rPr>
      </w:pPr>
      <w:r w:rsidRPr="008B6CB7">
        <w:rPr>
          <w:rFonts w:ascii="Times New Roman" w:hAnsi="Times New Roman"/>
          <w:color w:val="000000"/>
          <w:szCs w:val="24"/>
        </w:rPr>
        <w:t>«___» ______________ ____________ г.</w:t>
      </w:r>
    </w:p>
    <w:p w:rsidR="008B6CB7" w:rsidRPr="008B6CB7" w:rsidRDefault="008B6CB7" w:rsidP="008B6CB7">
      <w:pPr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pStyle w:val="ConsPlusNormal"/>
        <w:ind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8B6CB7" w:rsidRPr="008B6CB7" w:rsidRDefault="008B6CB7" w:rsidP="008B6CB7">
      <w:pPr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6E1FC6" w:rsidRPr="008B6CB7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8B6CB7" w:rsidSect="00E319C4">
      <w:headerReference w:type="default" r:id="rId14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268" w:rsidRDefault="00ED5268">
      <w:r>
        <w:separator/>
      </w:r>
    </w:p>
  </w:endnote>
  <w:endnote w:type="continuationSeparator" w:id="0">
    <w:p w:rsidR="00ED5268" w:rsidRDefault="00ED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268" w:rsidRDefault="00ED5268">
      <w:r>
        <w:separator/>
      </w:r>
    </w:p>
  </w:footnote>
  <w:footnote w:type="continuationSeparator" w:id="0">
    <w:p w:rsidR="00ED5268" w:rsidRDefault="00ED5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CB7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8B6CB7"/>
    <w:rsid w:val="00901C3B"/>
    <w:rsid w:val="009227F1"/>
    <w:rsid w:val="00A41770"/>
    <w:rsid w:val="00A811F0"/>
    <w:rsid w:val="00AF2675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D5268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69C5-89E1-4776-AC88-BCE3AB90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8B6CB7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8B6CB7"/>
    <w:rPr>
      <w:i/>
      <w:iCs/>
    </w:rPr>
  </w:style>
  <w:style w:type="paragraph" w:customStyle="1" w:styleId="ConsPlusTitle">
    <w:name w:val="ConsPlusTitle"/>
    <w:rsid w:val="008B6C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8B6CB7"/>
    <w:rPr>
      <w:rFonts w:cs="Times New Roman"/>
      <w:color w:val="0066CC"/>
      <w:u w:val="single"/>
    </w:rPr>
  </w:style>
  <w:style w:type="paragraph" w:customStyle="1" w:styleId="ConsPlusNormal">
    <w:name w:val="ConsPlusNormal"/>
    <w:rsid w:val="008B6CB7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11</TotalTime>
  <Pages>8</Pages>
  <Words>3115</Words>
  <Characters>17758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> </vt:lpstr>
      <vt:lpstr>    </vt:lpstr>
      <vt:lpstr>    </vt:lpstr>
      <vt:lpstr>    I. Общие положения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>111</Company>
  <LinksUpToDate>false</LinksUpToDate>
  <CharactersWithSpaces>20832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2024-12-20T03:20:00Z</dcterms:created>
  <dcterms:modified xsi:type="dcterms:W3CDTF">2024-12-20T03:32:00Z</dcterms:modified>
</cp:coreProperties>
</file>