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53BA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626B2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626B2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84-п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26B2B" w:rsidRPr="00626B2B" w:rsidRDefault="00626B2B" w:rsidP="00626B2B">
      <w:pPr>
        <w:pStyle w:val="a7"/>
        <w:ind w:left="567" w:right="567"/>
        <w:jc w:val="center"/>
        <w:rPr>
          <w:rFonts w:ascii="Times New Roman" w:hAnsi="Times New Roman"/>
          <w:sz w:val="24"/>
        </w:rPr>
      </w:pPr>
      <w:r w:rsidRPr="00626B2B">
        <w:rPr>
          <w:rFonts w:ascii="Times New Roman" w:hAnsi="Times New Roman"/>
          <w:sz w:val="24"/>
        </w:rPr>
        <w:t>О внесении изменений в Положение о резерве управленческих кадров Нововаршавского муниципального района Омской области</w:t>
      </w:r>
    </w:p>
    <w:p w:rsidR="00626B2B" w:rsidRPr="00626B2B" w:rsidRDefault="00626B2B" w:rsidP="00626B2B">
      <w:pPr>
        <w:jc w:val="center"/>
        <w:rPr>
          <w:rFonts w:ascii="Times New Roman" w:hAnsi="Times New Roman"/>
          <w:szCs w:val="24"/>
        </w:rPr>
      </w:pPr>
    </w:p>
    <w:p w:rsidR="00626B2B" w:rsidRPr="00626B2B" w:rsidRDefault="00626B2B" w:rsidP="00626B2B">
      <w:pPr>
        <w:jc w:val="both"/>
        <w:rPr>
          <w:rFonts w:ascii="Times New Roman" w:hAnsi="Times New Roman"/>
          <w:szCs w:val="24"/>
        </w:rPr>
      </w:pP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626B2B">
        <w:rPr>
          <w:color w:val="22272F"/>
          <w:shd w:val="clear" w:color="auto" w:fill="FFFFFF"/>
        </w:rPr>
        <w:t xml:space="preserve">На основании письма Аппарата Губернатора и Правительства Омской области </w:t>
      </w:r>
      <w:r>
        <w:rPr>
          <w:color w:val="22272F"/>
          <w:shd w:val="clear" w:color="auto" w:fill="FFFFFF"/>
        </w:rPr>
        <w:t xml:space="preserve">              </w:t>
      </w:r>
      <w:r w:rsidRPr="00626B2B">
        <w:rPr>
          <w:color w:val="22272F"/>
          <w:shd w:val="clear" w:color="auto" w:fill="FFFFFF"/>
        </w:rPr>
        <w:t xml:space="preserve">ИСХ-25/ПР-330/15 от 22 января 2025 года, руководствуясь Уставом Нововаршавского муниципального района </w:t>
      </w:r>
      <w:r w:rsidRPr="00626B2B">
        <w:rPr>
          <w:rFonts w:eastAsia="Arial"/>
        </w:rPr>
        <w:t>Омской области</w:t>
      </w:r>
      <w:r w:rsidRPr="00626B2B">
        <w:rPr>
          <w:color w:val="22272F"/>
          <w:shd w:val="clear" w:color="auto" w:fill="FFFFFF"/>
        </w:rPr>
        <w:t>, ПОСТАНОВЛЯЮ: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26B2B">
        <w:rPr>
          <w:color w:val="22272F"/>
          <w:shd w:val="clear" w:color="auto" w:fill="FFFFFF"/>
        </w:rPr>
        <w:t>1. Внести в</w:t>
      </w:r>
      <w:r w:rsidRPr="00626B2B">
        <w:t xml:space="preserve"> Положение о резерве управленческих кадров Нововаршавского муниципального района Омской области, утвержденное постановлением Администрации Нововаршавского муниципального района Омской области от 26 декабря 2023 года № 722-п, следующие изменения: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26B2B">
        <w:t>1) пункт 6 дополнить абзацем следующего содержания: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26B2B">
        <w:t xml:space="preserve">«- документ, подтверждающий освоение специальной программы обучения кадров </w:t>
      </w:r>
      <w:r>
        <w:t xml:space="preserve"> </w:t>
      </w:r>
      <w:proofErr w:type="gramStart"/>
      <w:r>
        <w:t xml:space="preserve">   </w:t>
      </w:r>
      <w:r w:rsidRPr="00626B2B">
        <w:t>«</w:t>
      </w:r>
      <w:proofErr w:type="gramEnd"/>
      <w:r w:rsidRPr="00626B2B">
        <w:t>Время героев» (для лиц, указанных в пункте 9 настоящего Положения);»;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26B2B">
        <w:t xml:space="preserve">2) в </w:t>
      </w:r>
      <w:hyperlink r:id="rId7" w:history="1">
        <w:r w:rsidRPr="00626B2B">
          <w:t>пункте 9</w:t>
        </w:r>
      </w:hyperlink>
      <w:r w:rsidRPr="00626B2B">
        <w:t xml:space="preserve"> слова «если со дня завершения указанных конкурсов, кадрового проекта» заменить словами «граждане, освоившие специальную программу обучения кадров </w:t>
      </w:r>
      <w:r>
        <w:t xml:space="preserve">          </w:t>
      </w:r>
      <w:proofErr w:type="gramStart"/>
      <w:r>
        <w:t xml:space="preserve">   </w:t>
      </w:r>
      <w:r w:rsidRPr="00626B2B">
        <w:t>«</w:t>
      </w:r>
      <w:proofErr w:type="gramEnd"/>
      <w:r w:rsidRPr="00626B2B">
        <w:t>Время героев», если со дня завершения указанных конкурсов, кадрового проекта, окончания обучения»;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26B2B">
        <w:t>3)</w:t>
      </w:r>
      <w:bookmarkStart w:id="1" w:name="sub_25"/>
      <w:r w:rsidRPr="00626B2B">
        <w:t xml:space="preserve"> </w:t>
      </w:r>
      <w:hyperlink r:id="rId8" w:history="1">
        <w:r w:rsidRPr="00626B2B">
          <w:t>таблицу приложения № 1</w:t>
        </w:r>
      </w:hyperlink>
      <w:r w:rsidRPr="00626B2B">
        <w:t xml:space="preserve"> «Заявление о рассмотрении документов для включения в резерв управленческих кадров Нововаршавского муниципального района» дополнить строкой 7 следующего содержания: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10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279"/>
        <w:gridCol w:w="2002"/>
        <w:gridCol w:w="462"/>
      </w:tblGrid>
      <w:tr w:rsidR="00626B2B" w:rsidRPr="00626B2B" w:rsidTr="00626B2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626B2B" w:rsidRPr="00626B2B" w:rsidRDefault="00626B2B" w:rsidP="00195F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6B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B" w:rsidRPr="00626B2B" w:rsidRDefault="00626B2B" w:rsidP="00195FD4">
            <w:pPr>
              <w:pStyle w:val="a6"/>
              <w:rPr>
                <w:rFonts w:ascii="Times New Roman" w:hAnsi="Times New Roman" w:cs="Times New Roman"/>
              </w:rPr>
            </w:pPr>
            <w:r w:rsidRPr="00626B2B">
              <w:rPr>
                <w:rFonts w:ascii="Times New Roman" w:hAnsi="Times New Roman" w:cs="Times New Roman"/>
              </w:rPr>
              <w:t>Копия документа, подтверждающего освоение специальной программы обучения кадров "Время героев"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B" w:rsidRPr="00626B2B" w:rsidRDefault="00626B2B" w:rsidP="00195FD4">
            <w:pPr>
              <w:pStyle w:val="a6"/>
              <w:rPr>
                <w:rFonts w:ascii="Times New Roman" w:hAnsi="Times New Roman" w:cs="Times New Roman"/>
              </w:rPr>
            </w:pPr>
            <w:r w:rsidRPr="00626B2B">
              <w:rPr>
                <w:rFonts w:ascii="Times New Roman" w:hAnsi="Times New Roman" w:cs="Times New Roman"/>
              </w:rPr>
              <w:t>на ____ листах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B2B" w:rsidRPr="00626B2B" w:rsidRDefault="00626B2B" w:rsidP="00195FD4">
            <w:pPr>
              <w:pStyle w:val="a6"/>
              <w:rPr>
                <w:rFonts w:ascii="Times New Roman" w:hAnsi="Times New Roman" w:cs="Times New Roman"/>
              </w:rPr>
            </w:pPr>
            <w:r w:rsidRPr="00626B2B">
              <w:rPr>
                <w:rFonts w:ascii="Times New Roman" w:hAnsi="Times New Roman" w:cs="Times New Roman"/>
              </w:rPr>
              <w:t>».</w:t>
            </w:r>
          </w:p>
        </w:tc>
      </w:tr>
    </w:tbl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626B2B">
        <w:rPr>
          <w:color w:val="22272F"/>
          <w:shd w:val="clear" w:color="auto" w:fill="FFFFFF"/>
        </w:rPr>
        <w:t>2. Контроль за исполнением настоящего постановления возложить на управляющего делами Администрации Нововаршавского муниципального района Омской области.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</w:p>
    <w:p w:rsidR="00626B2B" w:rsidRDefault="00626B2B" w:rsidP="00626B2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626B2B">
        <w:rPr>
          <w:color w:val="22272F"/>
          <w:shd w:val="clear" w:color="auto" w:fill="FFFFFF"/>
        </w:rPr>
        <w:t xml:space="preserve">Глава Нововаршавского </w:t>
      </w:r>
    </w:p>
    <w:p w:rsidR="00626B2B" w:rsidRPr="00626B2B" w:rsidRDefault="00626B2B" w:rsidP="00626B2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626B2B">
        <w:rPr>
          <w:color w:val="22272F"/>
          <w:shd w:val="clear" w:color="auto" w:fill="FFFFFF"/>
        </w:rPr>
        <w:t xml:space="preserve">муниципального района </w:t>
      </w:r>
      <w:r w:rsidRPr="00626B2B">
        <w:rPr>
          <w:rFonts w:eastAsia="Arial"/>
        </w:rPr>
        <w:t>Омской области</w:t>
      </w:r>
      <w:r>
        <w:rPr>
          <w:color w:val="22272F"/>
          <w:shd w:val="clear" w:color="auto" w:fill="FFFFFF"/>
        </w:rPr>
        <w:t xml:space="preserve">                                                               </w:t>
      </w:r>
      <w:r w:rsidRPr="00626B2B">
        <w:rPr>
          <w:color w:val="22272F"/>
          <w:shd w:val="clear" w:color="auto" w:fill="FFFFFF"/>
        </w:rPr>
        <w:t xml:space="preserve">             В.А. </w:t>
      </w:r>
      <w:proofErr w:type="spellStart"/>
      <w:r w:rsidRPr="00626B2B">
        <w:rPr>
          <w:color w:val="22272F"/>
          <w:shd w:val="clear" w:color="auto" w:fill="FFFFFF"/>
        </w:rPr>
        <w:t>Шефер</w:t>
      </w:r>
      <w:proofErr w:type="spellEnd"/>
    </w:p>
    <w:p w:rsidR="006E1FC6" w:rsidRPr="00626B2B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626B2B" w:rsidRDefault="006E1FC6">
      <w:pPr>
        <w:jc w:val="both"/>
        <w:rPr>
          <w:rFonts w:ascii="Times New Roman" w:hAnsi="Times New Roman"/>
          <w:sz w:val="26"/>
        </w:rPr>
      </w:pPr>
    </w:p>
    <w:p w:rsidR="006E1FC6" w:rsidRPr="00626B2B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626B2B" w:rsidSect="00E319C4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A3" w:rsidRDefault="00053BA3">
      <w:r>
        <w:separator/>
      </w:r>
    </w:p>
  </w:endnote>
  <w:endnote w:type="continuationSeparator" w:id="0">
    <w:p w:rsidR="00053BA3" w:rsidRDefault="0005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A3" w:rsidRDefault="00053BA3">
      <w:r>
        <w:separator/>
      </w:r>
    </w:p>
  </w:footnote>
  <w:footnote w:type="continuationSeparator" w:id="0">
    <w:p w:rsidR="00053BA3" w:rsidRDefault="0005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B2B"/>
    <w:rsid w:val="00053BA3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26B2B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7E33-7ABF-4AD9-A1A8-057C250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626B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626B2B"/>
    <w:pPr>
      <w:widowControl w:val="0"/>
      <w:overflowPunct/>
      <w:jc w:val="both"/>
      <w:textAlignment w:val="auto"/>
    </w:pPr>
    <w:rPr>
      <w:rFonts w:ascii="Times New Roman CYR" w:hAnsi="Times New Roman CYR" w:cs="Times New Roman CYR"/>
      <w:szCs w:val="24"/>
    </w:rPr>
  </w:style>
  <w:style w:type="paragraph" w:customStyle="1" w:styleId="a6">
    <w:name w:val="Прижатый влево"/>
    <w:basedOn w:val="a"/>
    <w:next w:val="a"/>
    <w:uiPriority w:val="99"/>
    <w:rsid w:val="00626B2B"/>
    <w:pPr>
      <w:widowControl w:val="0"/>
      <w:overflowPunct/>
      <w:textAlignment w:val="auto"/>
    </w:pPr>
    <w:rPr>
      <w:rFonts w:ascii="Times New Roman CYR" w:hAnsi="Times New Roman CYR" w:cs="Times New Roman CYR"/>
      <w:szCs w:val="24"/>
    </w:rPr>
  </w:style>
  <w:style w:type="paragraph" w:styleId="a7">
    <w:name w:val="Body Text"/>
    <w:basedOn w:val="a"/>
    <w:link w:val="a8"/>
    <w:rsid w:val="00626B2B"/>
    <w:pPr>
      <w:suppressAutoHyphens/>
      <w:overflowPunct/>
      <w:autoSpaceDE/>
      <w:autoSpaceDN/>
      <w:adjustRightInd/>
      <w:jc w:val="both"/>
      <w:textAlignment w:val="auto"/>
    </w:pPr>
    <w:rPr>
      <w:rFonts w:ascii="a_Timer" w:hAnsi="a_Timer"/>
      <w:sz w:val="28"/>
      <w:szCs w:val="24"/>
      <w:lang w:eastAsia="ar-SA"/>
    </w:rPr>
  </w:style>
  <w:style w:type="character" w:customStyle="1" w:styleId="a8">
    <w:name w:val="Основной текст Знак"/>
    <w:link w:val="a7"/>
    <w:rsid w:val="00626B2B"/>
    <w:rPr>
      <w:rFonts w:ascii="a_Timer" w:hAnsi="a_Timer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90542/1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5590542/10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2025-03-25T03:23:00Z</dcterms:created>
  <dcterms:modified xsi:type="dcterms:W3CDTF">2025-03-25T03:27:00Z</dcterms:modified>
</cp:coreProperties>
</file>