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F737B7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91D4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26.10.2023</w:t>
            </w:r>
            <w:bookmarkStart w:id="0" w:name="_GoBack"/>
            <w:bookmarkEnd w:id="0"/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91D4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621-п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91D45" w:rsidRDefault="00491D45" w:rsidP="00491D45">
      <w:pPr>
        <w:jc w:val="center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Нововаршавского муниципального района Омской области от 29.08.2023 № 504-п</w:t>
      </w:r>
    </w:p>
    <w:p w:rsidR="00491D45" w:rsidRPr="00491D45" w:rsidRDefault="00491D45" w:rsidP="00491D45">
      <w:pPr>
        <w:jc w:val="center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 xml:space="preserve"> «О дополнительных мерах поддержки членов семей граждан, призванных на военную службу по мобилизации»</w:t>
      </w:r>
    </w:p>
    <w:p w:rsidR="00491D45" w:rsidRPr="00491D45" w:rsidRDefault="00491D45" w:rsidP="00491D45">
      <w:pPr>
        <w:jc w:val="center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Указом Губернатора Омской области от 03.08.2023 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области», руководствуясь Уставом Нововаршавского муниципального района, ПОСТАНОВЛЯЮ: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 xml:space="preserve">1. В постановление Администрации Нововаршавского муниципального района Омской области от 29.08.2023 № 504-п «О дополнительных мерах поддержки членов семей граждан, призванных на военную службу по мобилизации» внести следующие изменения: 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1) в пункте 1: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- подпункт 2 изложить в следующей редакции: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«2) предоставление бесплатного горячего питания детям участников СВО, обучающимся в 5 - 11 классах в муниципальных образовательных учреждениях;»;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- дополнить подпунктом 2.1 следующего содержания: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«2.1) предоставление бесплатного горячего питания детям участников СВО, являющимся студентами, обучающимися по очной форме обучения по программам среднего профессионального образования в государственных образовательных организациях Омской области;»;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2) дополнить пунктом 6.1 следующего содержания: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 xml:space="preserve">«6.1) Установить, что за членами семей участников СВО, которым до дня вступления в силу настоящего постановления предоставлялись дополнительные меры социальной поддержки в соответствии с подпунктами 3,4 пункта 1 постановления Администрации Нововаршавского муниципального района Омской области от 29.08.2023 № 504-п «О дополнительных мерах поддержки членов семей </w:t>
      </w:r>
      <w:r w:rsidRPr="00491D45">
        <w:rPr>
          <w:rFonts w:ascii="Times New Roman" w:hAnsi="Times New Roman"/>
          <w:sz w:val="28"/>
          <w:szCs w:val="28"/>
        </w:rPr>
        <w:lastRenderedPageBreak/>
        <w:t xml:space="preserve">граждан, призванных на военную службу по мобилизации» сохраняется право на их предоставление в соответствии с подпунктами 1,2 пункта 1 настоящего постановления. 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Администрации Нововаршавского муниципального района.</w:t>
      </w:r>
    </w:p>
    <w:p w:rsidR="00491D45" w:rsidRPr="00491D45" w:rsidRDefault="00491D45" w:rsidP="00491D45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491D45" w:rsidRDefault="00491D45" w:rsidP="00491D45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Глав</w:t>
      </w:r>
      <w:r w:rsidRPr="00491D45">
        <w:rPr>
          <w:rFonts w:ascii="Times New Roman" w:hAnsi="Times New Roman"/>
          <w:sz w:val="28"/>
          <w:szCs w:val="28"/>
        </w:rPr>
        <w:t>а</w:t>
      </w:r>
      <w:r w:rsidRPr="00491D45">
        <w:rPr>
          <w:rFonts w:ascii="Times New Roman" w:hAnsi="Times New Roman"/>
          <w:sz w:val="28"/>
          <w:szCs w:val="28"/>
        </w:rPr>
        <w:t xml:space="preserve"> Нововаршавского </w:t>
      </w:r>
    </w:p>
    <w:p w:rsidR="00491D45" w:rsidRPr="00491D45" w:rsidRDefault="00491D45" w:rsidP="00491D45">
      <w:pPr>
        <w:shd w:val="clear" w:color="auto" w:fill="FFFFFF"/>
        <w:tabs>
          <w:tab w:val="left" w:pos="0"/>
        </w:tabs>
        <w:spacing w:line="276" w:lineRule="auto"/>
        <w:ind w:left="79" w:hanging="79"/>
        <w:rPr>
          <w:rFonts w:ascii="Times New Roman" w:hAnsi="Times New Roman"/>
          <w:sz w:val="28"/>
          <w:szCs w:val="28"/>
        </w:rPr>
      </w:pPr>
      <w:r w:rsidRPr="00491D4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 w:rsidRPr="00491D45">
        <w:rPr>
          <w:rFonts w:ascii="Times New Roman" w:hAnsi="Times New Roman"/>
          <w:sz w:val="28"/>
          <w:szCs w:val="28"/>
        </w:rPr>
        <w:tab/>
      </w:r>
      <w:r w:rsidRPr="00491D45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91D45">
        <w:rPr>
          <w:rFonts w:ascii="Times New Roman" w:hAnsi="Times New Roman"/>
          <w:sz w:val="28"/>
          <w:szCs w:val="28"/>
        </w:rPr>
        <w:t xml:space="preserve">      </w:t>
      </w:r>
      <w:r w:rsidRPr="00491D45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491D45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491D45" w:rsidRPr="00491D45" w:rsidRDefault="00491D45" w:rsidP="00491D45">
      <w:pPr>
        <w:jc w:val="center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jc w:val="both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jc w:val="both"/>
        <w:rPr>
          <w:rFonts w:ascii="Times New Roman" w:hAnsi="Times New Roman"/>
          <w:sz w:val="28"/>
          <w:szCs w:val="28"/>
        </w:rPr>
      </w:pPr>
    </w:p>
    <w:p w:rsidR="00491D45" w:rsidRPr="00491D45" w:rsidRDefault="00491D45" w:rsidP="00491D45">
      <w:pPr>
        <w:rPr>
          <w:rFonts w:ascii="Times New Roman" w:hAnsi="Times New Roman"/>
          <w:sz w:val="28"/>
          <w:szCs w:val="28"/>
        </w:rPr>
      </w:pPr>
    </w:p>
    <w:p w:rsidR="006E1FC6" w:rsidRPr="00491D45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491D45" w:rsidRDefault="006E1FC6">
      <w:pPr>
        <w:jc w:val="both"/>
        <w:rPr>
          <w:rFonts w:ascii="Times New Roman" w:hAnsi="Times New Roman"/>
          <w:sz w:val="26"/>
        </w:rPr>
      </w:pPr>
    </w:p>
    <w:p w:rsidR="006E1FC6" w:rsidRPr="00491D45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491D45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6F" w:rsidRDefault="00541C6F">
      <w:r>
        <w:separator/>
      </w:r>
    </w:p>
  </w:endnote>
  <w:endnote w:type="continuationSeparator" w:id="0">
    <w:p w:rsidR="00541C6F" w:rsidRDefault="0054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6F" w:rsidRDefault="00541C6F">
      <w:r>
        <w:separator/>
      </w:r>
    </w:p>
  </w:footnote>
  <w:footnote w:type="continuationSeparator" w:id="0">
    <w:p w:rsidR="00541C6F" w:rsidRDefault="0054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45"/>
    <w:rsid w:val="0000352D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91D45"/>
    <w:rsid w:val="004E63FC"/>
    <w:rsid w:val="004F77B3"/>
    <w:rsid w:val="00512A15"/>
    <w:rsid w:val="00541C6F"/>
    <w:rsid w:val="005E56E3"/>
    <w:rsid w:val="00652977"/>
    <w:rsid w:val="00693F9C"/>
    <w:rsid w:val="006C23AB"/>
    <w:rsid w:val="006E1FC6"/>
    <w:rsid w:val="007006AE"/>
    <w:rsid w:val="007127FE"/>
    <w:rsid w:val="00864F91"/>
    <w:rsid w:val="00901C3B"/>
    <w:rsid w:val="009227F1"/>
    <w:rsid w:val="00A41770"/>
    <w:rsid w:val="00A811F0"/>
    <w:rsid w:val="00BF4C19"/>
    <w:rsid w:val="00C02C21"/>
    <w:rsid w:val="00C55D3D"/>
    <w:rsid w:val="00C626E2"/>
    <w:rsid w:val="00C634BB"/>
    <w:rsid w:val="00C81B4C"/>
    <w:rsid w:val="00CE3557"/>
    <w:rsid w:val="00DD1F48"/>
    <w:rsid w:val="00DE3C0E"/>
    <w:rsid w:val="00E319C4"/>
    <w:rsid w:val="00F41E66"/>
    <w:rsid w:val="00F737B7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27D32-B126-46CF-B0BB-CF738107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491D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91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\&#1055;&#1086;&#1083;&#1100;&#1079;&#1086;&#1074;&#1072;&#1090;&#1077;&#1083;&#1100;&#1089;&#1082;&#1080;&#1077;%20&#1096;&#1072;&#1073;&#1083;&#1086;&#1085;&#1099;%20Office\&#1041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Мария</cp:lastModifiedBy>
  <cp:revision>1</cp:revision>
  <cp:lastPrinted>2023-10-26T06:26:00Z</cp:lastPrinted>
  <dcterms:created xsi:type="dcterms:W3CDTF">2023-10-26T06:24:00Z</dcterms:created>
  <dcterms:modified xsi:type="dcterms:W3CDTF">2023-10-26T06:26:00Z</dcterms:modified>
</cp:coreProperties>
</file>