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0F5CF" w:themeColor="accent2" w:themeTint="33"/>
  <w:body>
    <w:p w14:paraId="458488D6" w14:textId="77777777" w:rsidR="00682208" w:rsidRDefault="00DD692D" w:rsidP="008443A2">
      <w:pPr>
        <w:tabs>
          <w:tab w:val="left" w:pos="-709"/>
          <w:tab w:val="left" w:pos="10490"/>
          <w:tab w:val="left" w:pos="13183"/>
        </w:tabs>
        <w:ind w:left="4111" w:right="3797"/>
      </w:pPr>
      <w:r>
        <w:rPr>
          <w:noProof/>
        </w:rPr>
        <w:pict w14:anchorId="58D2B5B3">
          <v:rect id="_x0000_s1028" style="position:absolute;left:0;text-align:left;margin-left:-41.2pt;margin-top:-63.8pt;width:259.25pt;height:536.75pt;rotation:-360;z-index:251664384;mso-position-horizontal-relative:margin;mso-position-vertical-relative:margin;mso-width-relative:margin;mso-height-relative:margin" o:allowincell="f" filled="f" fillcolor="#418ab3 [3204]" stroked="f">
            <v:imagedata embosscolor="shadow add(51)"/>
            <v:shadow type="emboss" color="lineOrFill darken(153)" color2="shadow add(102)" offset="1pt,1pt"/>
            <v:textbox style="mso-next-textbox:#_x0000_s1028" inset=",7.2pt,,7.2pt">
              <w:txbxContent>
                <w:p w14:paraId="3DA3A459" w14:textId="77777777" w:rsidR="00402EBA" w:rsidRPr="00D7389D" w:rsidRDefault="00402EBA" w:rsidP="00042D43">
                  <w:pPr>
                    <w:pBdr>
                      <w:top w:val="single" w:sz="24" w:space="10" w:color="FFC97B" w:themeColor="accent3" w:themeTint="7F"/>
                      <w:bottom w:val="single" w:sz="24" w:space="31" w:color="FFC97B" w:themeColor="accent3" w:themeTint="7F"/>
                    </w:pBdr>
                    <w:spacing w:after="0"/>
                    <w:jc w:val="both"/>
                    <w:rPr>
                      <w:rFonts w:ascii="Bahnschrift SemiLight SemiConde" w:hAnsi="Bahnschrift SemiLight SemiConde" w:cs="Times New Roman"/>
                      <w:iCs/>
                      <w:sz w:val="32"/>
                      <w:szCs w:val="32"/>
                    </w:rPr>
                  </w:pPr>
                  <w:r w:rsidRPr="00D7389D">
                    <w:rPr>
                      <w:rFonts w:ascii="Bahnschrift SemiLight SemiConde" w:hAnsi="Bahnschrift SemiLight SemiConde"/>
                      <w:iCs/>
                      <w:sz w:val="40"/>
                      <w:szCs w:val="40"/>
                    </w:rPr>
                    <w:tab/>
                  </w:r>
                  <w:r w:rsidR="00FE22A6" w:rsidRPr="00D7389D">
                    <w:rPr>
                      <w:rFonts w:ascii="Bahnschrift SemiLight SemiConde" w:hAnsi="Bahnschrift SemiLight SemiConde" w:cs="Times New Roman"/>
                      <w:iCs/>
                      <w:sz w:val="32"/>
                      <w:szCs w:val="32"/>
                    </w:rPr>
                    <w:t xml:space="preserve">За разрешением индивидуального трудового спора о невыплате или неполной выплате заработной платы или других выплат, причитающихся работнику, </w:t>
                  </w:r>
                  <w:r w:rsidR="00FE22A6" w:rsidRPr="00D7389D">
                    <w:rPr>
                      <w:rFonts w:ascii="Bahnschrift SemiLight SemiConde" w:hAnsi="Bahnschrift SemiLight SemiConde" w:cs="Times New Roman"/>
                      <w:b/>
                      <w:i/>
                      <w:iCs/>
                      <w:color w:val="FF0000"/>
                      <w:sz w:val="32"/>
                      <w:szCs w:val="32"/>
                    </w:rPr>
                    <w:t>необходимо обращаться</w:t>
                  </w:r>
                  <w:r w:rsidR="00FE22A6" w:rsidRPr="00D7389D">
                    <w:rPr>
                      <w:rFonts w:ascii="Bahnschrift SemiLight SemiConde" w:hAnsi="Bahnschrift SemiLight SemiConde" w:cs="Times New Roman"/>
                      <w:iCs/>
                      <w:sz w:val="32"/>
                      <w:szCs w:val="32"/>
                    </w:rPr>
                    <w:t xml:space="preserve"> в суд, прокуратуру, трудовую инспекцию.</w:t>
                  </w:r>
                </w:p>
                <w:p w14:paraId="49E4BBC7" w14:textId="77777777" w:rsidR="00FE22A6" w:rsidRPr="00D7389D" w:rsidRDefault="00FE22A6" w:rsidP="00FE22A6">
                  <w:pPr>
                    <w:pBdr>
                      <w:top w:val="single" w:sz="24" w:space="10" w:color="FFC97B" w:themeColor="accent3" w:themeTint="7F"/>
                      <w:bottom w:val="single" w:sz="24" w:space="31" w:color="FFC97B" w:themeColor="accent3" w:themeTint="7F"/>
                    </w:pBdr>
                    <w:spacing w:after="0"/>
                    <w:jc w:val="both"/>
                    <w:rPr>
                      <w:rFonts w:ascii="Bahnschrift SemiLight SemiConde" w:hAnsi="Bahnschrift SemiLight SemiConde" w:cs="Times New Roman"/>
                      <w:iCs/>
                      <w:sz w:val="32"/>
                      <w:szCs w:val="32"/>
                    </w:rPr>
                  </w:pPr>
                  <w:r w:rsidRPr="00D7389D">
                    <w:rPr>
                      <w:rFonts w:ascii="Bahnschrift SemiLight SemiConde" w:hAnsi="Bahnschrift SemiLight SemiConde" w:cs="Times New Roman"/>
                      <w:iCs/>
                      <w:sz w:val="32"/>
                      <w:szCs w:val="32"/>
                    </w:rPr>
                    <w:tab/>
                    <w:t xml:space="preserve">Сообщение о задержке зарплаты в </w:t>
                  </w:r>
                  <w:proofErr w:type="spellStart"/>
                  <w:r w:rsidRPr="00D7389D">
                    <w:rPr>
                      <w:rFonts w:ascii="Bahnschrift SemiLight SemiConde" w:hAnsi="Bahnschrift SemiLight SemiConde" w:cs="Times New Roman"/>
                      <w:iCs/>
                      <w:sz w:val="32"/>
                      <w:szCs w:val="32"/>
                    </w:rPr>
                    <w:t>трудинспекцию</w:t>
                  </w:r>
                  <w:proofErr w:type="spellEnd"/>
                  <w:r w:rsidRPr="00D7389D">
                    <w:rPr>
                      <w:rFonts w:ascii="Bahnschrift SemiLight SemiConde" w:hAnsi="Bahnschrift SemiLight SemiConde" w:cs="Times New Roman"/>
                      <w:iCs/>
                      <w:sz w:val="32"/>
                      <w:szCs w:val="32"/>
                    </w:rPr>
                    <w:t xml:space="preserve"> – является основанием для </w:t>
                  </w:r>
                  <w:r w:rsidRPr="00D7389D">
                    <w:rPr>
                      <w:rFonts w:ascii="Bahnschrift SemiLight SemiConde" w:hAnsi="Bahnschrift SemiLight SemiConde" w:cs="Times New Roman"/>
                      <w:b/>
                      <w:iCs/>
                      <w:sz w:val="32"/>
                      <w:szCs w:val="32"/>
                    </w:rPr>
                    <w:t>внеплановой проверки</w:t>
                  </w:r>
                  <w:r w:rsidRPr="00D7389D">
                    <w:rPr>
                      <w:rFonts w:ascii="Bahnschrift SemiLight SemiConde" w:hAnsi="Bahnschrift SemiLight SemiConde" w:cs="Times New Roman"/>
                      <w:iCs/>
                      <w:sz w:val="32"/>
                      <w:szCs w:val="32"/>
                    </w:rPr>
                    <w:t xml:space="preserve">. Граждане должны знать, что в соответствии с трудовым законодательством органы Роструда обязаны сохранять конфиденциальность сведений о заявителе, если он об этом просит в своём заявлении. </w:t>
                  </w:r>
                  <w:r w:rsidRPr="00D7389D">
                    <w:rPr>
                      <w:rFonts w:ascii="Bahnschrift SemiLight SemiConde" w:hAnsi="Bahnschrift SemiLight SemiConde" w:cs="Times New Roman"/>
                      <w:iCs/>
                      <w:sz w:val="32"/>
                      <w:szCs w:val="32"/>
                    </w:rPr>
                    <w:tab/>
                    <w:t>Такой же подход в органах прокуратуры, поскольку даже по единичному заявлению прокуратура проводит проверку в отношении всех работников.</w:t>
                  </w:r>
                </w:p>
                <w:p w14:paraId="6704AC23" w14:textId="77777777" w:rsidR="00FE22A6" w:rsidRPr="00FE22A6" w:rsidRDefault="00FE22A6" w:rsidP="00042D43">
                  <w:pPr>
                    <w:pBdr>
                      <w:top w:val="single" w:sz="24" w:space="10" w:color="FFC97B" w:themeColor="accent3" w:themeTint="7F"/>
                      <w:bottom w:val="single" w:sz="24" w:space="31" w:color="FFC97B" w:themeColor="accent3" w:themeTint="7F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32"/>
                      <w:szCs w:val="3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 w14:anchorId="26918AA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.5pt;margin-top:-56.55pt;width:262.3pt;height:554pt;z-index:251666432;mso-width-relative:margin;mso-height-relative:margin" fillcolor="#d3e070 [1941]" strokecolor="#d3e070 [1941]" strokeweight="1pt">
            <v:fill color2="#f0f5cf [661]" angle="-45" focus="-50%" type="gradient"/>
            <v:shadow on="t" type="perspective" color="#525a13 [1605]" opacity=".5" offset="1pt" offset2="-3pt"/>
            <v:textbox>
              <w:txbxContent>
                <w:p w14:paraId="4FC859C0" w14:textId="77777777" w:rsidR="008443A2" w:rsidRPr="005E3BF7" w:rsidRDefault="008443A2" w:rsidP="008443A2">
                  <w:pPr>
                    <w:rPr>
                      <w:color w:val="FF0000"/>
                    </w:rPr>
                  </w:pPr>
                  <w:r>
                    <w:t xml:space="preserve">               </w:t>
                  </w:r>
                  <w:r w:rsidR="00FD52E2">
                    <w:t xml:space="preserve">     </w:t>
                  </w:r>
                  <w:r>
                    <w:t xml:space="preserve">           </w:t>
                  </w:r>
                  <w:r w:rsidRPr="008443A2">
                    <w:rPr>
                      <w:noProof/>
                      <w:lang w:eastAsia="ru-RU"/>
                    </w:rPr>
                    <w:drawing>
                      <wp:inline distT="0" distB="0" distL="0" distR="0" wp14:anchorId="655CF142" wp14:editId="39A070CE">
                        <wp:extent cx="1238250" cy="1200150"/>
                        <wp:effectExtent l="0" t="0" r="0" b="0"/>
                        <wp:docPr id="12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27F14B" w14:textId="77777777" w:rsidR="008443A2" w:rsidRPr="00D7389D" w:rsidRDefault="008443A2" w:rsidP="006822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38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Прокуратура </w:t>
                  </w:r>
                  <w:r w:rsidR="00D7389D" w:rsidRPr="00D738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Нововаршавского района Омской области</w:t>
                  </w:r>
                  <w:r w:rsidRPr="00D738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разъясняет:</w:t>
                  </w:r>
                </w:p>
                <w:p w14:paraId="1B609C38" w14:textId="77777777" w:rsidR="00D7389D" w:rsidRDefault="00D7389D" w:rsidP="0068220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14:paraId="6455DF3E" w14:textId="77777777" w:rsidR="008443A2" w:rsidRPr="00D7389D" w:rsidRDefault="008443A2" w:rsidP="00682208">
                  <w:pPr>
                    <w:jc w:val="center"/>
                    <w:rPr>
                      <w:rFonts w:ascii="Bahnschrift SemiCondensed" w:hAnsi="Bahnschrift SemiCondensed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D7389D">
                    <w:rPr>
                      <w:rFonts w:ascii="Bahnschrift SemiCondensed" w:hAnsi="Bahnschrift SemiCondensed" w:cs="Times New Roman"/>
                      <w:b/>
                      <w:color w:val="FF0000"/>
                      <w:sz w:val="36"/>
                      <w:szCs w:val="36"/>
                    </w:rPr>
                    <w:t>Ответственность за неуплату заработной платы работнику по трудовому договору</w:t>
                  </w:r>
                </w:p>
                <w:p w14:paraId="4D6231A1" w14:textId="77777777" w:rsidR="008F2DED" w:rsidRPr="008443A2" w:rsidRDefault="00813382" w:rsidP="00682208">
                  <w:pPr>
                    <w:jc w:val="center"/>
                    <w:rPr>
                      <w:rFonts w:ascii="Bahnschrift Condensed" w:hAnsi="Bahnschrift Condensed"/>
                      <w:sz w:val="48"/>
                      <w:szCs w:val="4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B146407" wp14:editId="384E4E8A">
                        <wp:extent cx="3135630" cy="2090420"/>
                        <wp:effectExtent l="19050" t="0" r="7620" b="59563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5630" cy="209042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16BABD" w14:textId="77777777" w:rsidR="008443A2" w:rsidRPr="008443A2" w:rsidRDefault="008443A2" w:rsidP="008443A2"/>
                <w:p w14:paraId="4206C8EA" w14:textId="77777777" w:rsidR="008443A2" w:rsidRPr="008443A2" w:rsidRDefault="008443A2" w:rsidP="008443A2"/>
                <w:p w14:paraId="19569433" w14:textId="77777777" w:rsidR="008443A2" w:rsidRDefault="008443A2"/>
              </w:txbxContent>
            </v:textbox>
          </v:shape>
        </w:pict>
      </w:r>
      <w:r>
        <w:rPr>
          <w:noProof/>
        </w:rPr>
        <w:pict w14:anchorId="38807DA9">
          <v:rect id="_x0000_s1027" style="position:absolute;left:0;text-align:left;margin-left:226.8pt;margin-top:-63.8pt;width:270pt;height:569.75pt;rotation:-360;z-index:251662336;mso-position-horizontal-relative:margin;mso-position-vertical-relative:margin;mso-width-relative:margin;mso-height-relative:margin" o:allowincell="f" filled="f" fillcolor="#418ab3 [3204]" stroked="f">
            <v:imagedata embosscolor="shadow add(51)"/>
            <v:shadow type="emboss" color="lineOrFill darken(153)" color2="shadow add(102)" offset="1pt,1pt"/>
            <v:textbox style="mso-next-textbox:#_x0000_s1027" inset=",7.2pt,,7.2pt">
              <w:txbxContent>
                <w:p w14:paraId="33128049" w14:textId="77777777" w:rsidR="00FD52E2" w:rsidRDefault="00FD52E2" w:rsidP="00FD52E2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center"/>
                    <w:rPr>
                      <w:rFonts w:ascii="Bahnschrift Condensed" w:hAnsi="Bahnschrift Condensed"/>
                      <w:iCs/>
                      <w:sz w:val="34"/>
                      <w:szCs w:val="34"/>
                    </w:rPr>
                  </w:pPr>
                </w:p>
                <w:p w14:paraId="67D0457C" w14:textId="77777777" w:rsidR="00FD52E2" w:rsidRDefault="00FD52E2" w:rsidP="00FD52E2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center"/>
                    <w:rPr>
                      <w:rFonts w:ascii="Bahnschrift Condensed" w:hAnsi="Bahnschrift Condensed"/>
                      <w:iCs/>
                      <w:sz w:val="34"/>
                      <w:szCs w:val="34"/>
                    </w:rPr>
                  </w:pPr>
                </w:p>
                <w:p w14:paraId="3C06A580" w14:textId="77777777" w:rsidR="00FD52E2" w:rsidRDefault="00FD52E2" w:rsidP="00FD52E2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center"/>
                    <w:rPr>
                      <w:rFonts w:ascii="Bahnschrift Condensed" w:hAnsi="Bahnschrift Condensed"/>
                      <w:iCs/>
                      <w:sz w:val="34"/>
                      <w:szCs w:val="34"/>
                    </w:rPr>
                  </w:pPr>
                </w:p>
                <w:p w14:paraId="6607F837" w14:textId="77777777" w:rsidR="00FD52E2" w:rsidRDefault="00FD52E2" w:rsidP="00FD52E2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center"/>
                    <w:rPr>
                      <w:rFonts w:ascii="Bahnschrift Condensed" w:hAnsi="Bahnschrift Condensed"/>
                      <w:iCs/>
                      <w:sz w:val="34"/>
                      <w:szCs w:val="34"/>
                    </w:rPr>
                  </w:pPr>
                </w:p>
                <w:p w14:paraId="5ACA3237" w14:textId="77777777" w:rsidR="002D239D" w:rsidRDefault="002D239D" w:rsidP="00FD52E2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center"/>
                    <w:rPr>
                      <w:rFonts w:ascii="Bahnschrift Condensed" w:hAnsi="Bahnschrift Condensed"/>
                      <w:iCs/>
                      <w:sz w:val="34"/>
                      <w:szCs w:val="34"/>
                    </w:rPr>
                  </w:pPr>
                </w:p>
                <w:p w14:paraId="19F558D3" w14:textId="77777777" w:rsidR="002D239D" w:rsidRDefault="002D239D" w:rsidP="00FD52E2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center"/>
                    <w:rPr>
                      <w:rFonts w:ascii="Bahnschrift Condensed" w:hAnsi="Bahnschrift Condensed"/>
                      <w:iCs/>
                      <w:sz w:val="34"/>
                      <w:szCs w:val="34"/>
                    </w:rPr>
                  </w:pPr>
                </w:p>
                <w:p w14:paraId="745D5F41" w14:textId="77777777" w:rsidR="002D239D" w:rsidRDefault="002D239D" w:rsidP="00FD52E2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center"/>
                    <w:rPr>
                      <w:rFonts w:ascii="Bahnschrift Condensed" w:hAnsi="Bahnschrift Condensed"/>
                      <w:iCs/>
                      <w:sz w:val="34"/>
                      <w:szCs w:val="34"/>
                    </w:rPr>
                  </w:pPr>
                </w:p>
                <w:p w14:paraId="3D1C4131" w14:textId="77777777" w:rsidR="002D239D" w:rsidRPr="00682208" w:rsidRDefault="002D239D" w:rsidP="00FD52E2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center"/>
                    <w:rPr>
                      <w:rFonts w:ascii="Bahnschrift Condensed" w:hAnsi="Bahnschrift Condensed"/>
                      <w:iCs/>
                      <w:sz w:val="34"/>
                      <w:szCs w:val="34"/>
                    </w:rPr>
                  </w:pPr>
                </w:p>
                <w:p w14:paraId="7FFDC2F3" w14:textId="77777777" w:rsidR="00787DDE" w:rsidRPr="00787DDE" w:rsidRDefault="00D7389D" w:rsidP="00FD52E2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center"/>
                    <w:rPr>
                      <w:rFonts w:ascii="Bahnschrift Condensed" w:hAnsi="Bahnschrift Condensed"/>
                      <w:iCs/>
                      <w:sz w:val="34"/>
                      <w:szCs w:val="34"/>
                    </w:rPr>
                  </w:pPr>
                  <w:r w:rsidRPr="00D7389D">
                    <w:rPr>
                      <w:rFonts w:ascii="Bahnschrift Condensed" w:hAnsi="Bahnschrift Condensed"/>
                      <w:iCs/>
                      <w:noProof/>
                      <w:sz w:val="34"/>
                      <w:szCs w:val="34"/>
                    </w:rPr>
                    <w:drawing>
                      <wp:inline distT="0" distB="0" distL="0" distR="0" wp14:anchorId="2F27D07C" wp14:editId="0B8BF8AD">
                        <wp:extent cx="3246120" cy="24479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6120" cy="2447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  <w:r w:rsidR="00787DDE">
        <w:t xml:space="preserve"> </w:t>
      </w:r>
    </w:p>
    <w:p w14:paraId="08825981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0BB06296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08C2DB3A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36610588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431DF47E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6F39678D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08468E01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15C2608E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5CFEF729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3C5CB5FD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4BBE796F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65457EF3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36241222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20D884BC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2D68E6BB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2C6863E2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3BCCA7AC" w14:textId="77777777" w:rsidR="00682208" w:rsidRDefault="00682208" w:rsidP="008443A2">
      <w:pPr>
        <w:tabs>
          <w:tab w:val="left" w:pos="-709"/>
          <w:tab w:val="left" w:pos="10490"/>
          <w:tab w:val="left" w:pos="13183"/>
        </w:tabs>
        <w:ind w:left="4111" w:right="3797"/>
      </w:pPr>
    </w:p>
    <w:p w14:paraId="354951C5" w14:textId="77777777" w:rsidR="00F809DB" w:rsidRDefault="00DD692D" w:rsidP="008443A2">
      <w:pPr>
        <w:tabs>
          <w:tab w:val="left" w:pos="-709"/>
          <w:tab w:val="left" w:pos="10490"/>
          <w:tab w:val="left" w:pos="13183"/>
        </w:tabs>
        <w:ind w:left="4111" w:right="3797"/>
      </w:pPr>
      <w:r>
        <w:rPr>
          <w:noProof/>
        </w:rPr>
        <w:lastRenderedPageBreak/>
        <w:pict w14:anchorId="34618C32">
          <v:rect id="_x0000_s1031" style="position:absolute;left:0;text-align:left;margin-left:-40.2pt;margin-top:-62.05pt;width:246pt;height:553.5pt;rotation:-360;z-index:251668480;mso-position-horizontal-relative:margin;mso-position-vertical-relative:margin;mso-width-relative:margin;mso-height-relative:margin" o:allowincell="f" filled="f" fillcolor="#418ab3 [3204]" stroked="f">
            <v:imagedata embosscolor="shadow add(51)"/>
            <v:shadow type="emboss" color="lineOrFill darken(153)" color2="shadow add(102)" offset="1pt,1pt"/>
            <v:textbox style="mso-next-textbox:#_x0000_s1031" inset=",7.2pt,,7.2pt">
              <w:txbxContent>
                <w:p w14:paraId="631E58D8" w14:textId="77777777" w:rsidR="00813382" w:rsidRDefault="00FD52E2" w:rsidP="00FD52E2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Bahnschrift Condensed" w:hAnsi="Bahnschrift Condensed"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rFonts w:ascii="Bahnschrift Condensed" w:hAnsi="Bahnschrift Condensed"/>
                      <w:i/>
                      <w:iCs/>
                      <w:sz w:val="36"/>
                      <w:szCs w:val="36"/>
                    </w:rPr>
                    <w:tab/>
                  </w:r>
                </w:p>
                <w:p w14:paraId="1E4344EA" w14:textId="77777777" w:rsidR="002D239D" w:rsidRPr="009D0624" w:rsidRDefault="002D239D" w:rsidP="00FD52E2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</w:pPr>
                  <w:r w:rsidRPr="009D0624"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  <w:t>Каждый работник имеет право на своевременное получение заработной платы</w:t>
                  </w:r>
                </w:p>
                <w:p w14:paraId="15B794CF" w14:textId="77777777" w:rsidR="00FD52E2" w:rsidRPr="009D0624" w:rsidRDefault="002D239D" w:rsidP="00FD52E2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</w:pPr>
                  <w:r w:rsidRPr="009D0624"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  <w:tab/>
                  </w:r>
                  <w:r w:rsidR="00FD52E2" w:rsidRPr="009D0624">
                    <w:rPr>
                      <w:rFonts w:ascii="Cambria" w:hAnsi="Cambria" w:cs="Times New Roman"/>
                      <w:b/>
                      <w:iCs/>
                      <w:sz w:val="28"/>
                      <w:szCs w:val="28"/>
                    </w:rPr>
                    <w:t>Заработная плата</w:t>
                  </w:r>
                  <w:r w:rsidR="00FD52E2" w:rsidRPr="009D0624"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  <w:t xml:space="preserve">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и стимулирующие выплаты (ст. 129 ТК РФ).</w:t>
                  </w:r>
                </w:p>
                <w:p w14:paraId="3ED48DD5" w14:textId="77777777" w:rsidR="00FD52E2" w:rsidRPr="00042D43" w:rsidRDefault="00042D43" w:rsidP="00FD52E2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32"/>
                      <w:szCs w:val="32"/>
                    </w:rPr>
                    <w:t xml:space="preserve">      </w:t>
                  </w:r>
                  <w:r w:rsidR="00813382">
                    <w:rPr>
                      <w:noProof/>
                    </w:rPr>
                    <w:drawing>
                      <wp:inline distT="0" distB="0" distL="0" distR="0" wp14:anchorId="3B47360F" wp14:editId="35F1B4F7">
                        <wp:extent cx="3429000" cy="22860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1859" cy="2287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520CE7" w14:textId="77777777" w:rsidR="00682208" w:rsidRPr="00682208" w:rsidRDefault="00682208" w:rsidP="00682208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Bahnschrift Condensed" w:hAnsi="Bahnschrift Condensed"/>
                      <w:iCs/>
                      <w:sz w:val="36"/>
                      <w:szCs w:val="3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 w14:anchorId="1D4C1ECD">
          <v:rect id="_x0000_s1033" style="position:absolute;left:0;text-align:left;margin-left:508.3pt;margin-top:-62.05pt;width:268.05pt;height:553.5pt;rotation:-360;z-index:251672576;mso-position-horizontal-relative:margin;mso-position-vertical-relative:margin;mso-width-relative:margin;mso-height-relative:margin" o:allowincell="f" filled="f" fillcolor="#418ab3 [3204]" stroked="f">
            <v:imagedata embosscolor="shadow add(51)"/>
            <v:shadow type="emboss" color="lineOrFill darken(153)" color2="shadow add(102)" offset="1pt,1pt"/>
            <v:textbox style="mso-next-textbox:#_x0000_s1033" inset=",7.2pt,,7.2pt">
              <w:txbxContent>
                <w:p w14:paraId="63959190" w14:textId="77777777" w:rsidR="002D239D" w:rsidRPr="009D0624" w:rsidRDefault="002D239D" w:rsidP="002D239D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32"/>
                      <w:szCs w:val="32"/>
                    </w:rPr>
                    <w:tab/>
                  </w:r>
                  <w:r w:rsidRPr="009D0624"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  <w:t>Для работодателя, который не выплачивает заработную плату работникам по трудовому договору, законом Российской Федерации установлена ответственность:</w:t>
                  </w:r>
                </w:p>
                <w:p w14:paraId="7BFE1A2D" w14:textId="77777777" w:rsidR="002D239D" w:rsidRPr="002D239D" w:rsidRDefault="002D239D" w:rsidP="002D239D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32"/>
                      <w:szCs w:val="32"/>
                    </w:rPr>
                  </w:pPr>
                  <w:r w:rsidRPr="002D239D">
                    <w:rPr>
                      <w:rFonts w:ascii="Times New Roman" w:hAnsi="Times New Roman" w:cs="Times New Roman"/>
                      <w:iCs/>
                      <w:sz w:val="32"/>
                      <w:szCs w:val="32"/>
                    </w:rPr>
                    <w:tab/>
                  </w:r>
                </w:p>
                <w:p w14:paraId="5E3F1A85" w14:textId="77777777" w:rsidR="002D239D" w:rsidRPr="00D7389D" w:rsidRDefault="002D239D" w:rsidP="00B93B5B">
                  <w:pPr>
                    <w:pStyle w:val="aa"/>
                    <w:numPr>
                      <w:ilvl w:val="0"/>
                      <w:numId w:val="3"/>
                    </w:num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Cambria" w:hAnsi="Cambria" w:cs="Times New Roman"/>
                      <w:b/>
                      <w:iCs/>
                      <w:sz w:val="32"/>
                      <w:szCs w:val="32"/>
                    </w:rPr>
                  </w:pPr>
                  <w:r w:rsidRPr="00D7389D">
                    <w:rPr>
                      <w:rFonts w:ascii="Cambria" w:hAnsi="Cambria" w:cs="Times New Roman"/>
                      <w:b/>
                      <w:iCs/>
                      <w:sz w:val="32"/>
                      <w:szCs w:val="32"/>
                    </w:rPr>
                    <w:t>Материальная</w:t>
                  </w:r>
                </w:p>
                <w:p w14:paraId="35E948FE" w14:textId="77777777" w:rsidR="002D239D" w:rsidRPr="00D7389D" w:rsidRDefault="002D239D" w:rsidP="002D239D">
                  <w:pPr>
                    <w:pStyle w:val="aa"/>
                    <w:numPr>
                      <w:ilvl w:val="0"/>
                      <w:numId w:val="3"/>
                    </w:num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Cambria" w:hAnsi="Cambria" w:cs="Times New Roman"/>
                      <w:b/>
                      <w:iCs/>
                      <w:sz w:val="32"/>
                      <w:szCs w:val="32"/>
                    </w:rPr>
                  </w:pPr>
                  <w:r w:rsidRPr="00D7389D">
                    <w:rPr>
                      <w:rFonts w:ascii="Cambria" w:hAnsi="Cambria" w:cs="Times New Roman"/>
                      <w:b/>
                      <w:iCs/>
                      <w:sz w:val="32"/>
                      <w:szCs w:val="32"/>
                    </w:rPr>
                    <w:t>Административная</w:t>
                  </w:r>
                </w:p>
                <w:p w14:paraId="51A20899" w14:textId="77777777" w:rsidR="002D239D" w:rsidRPr="00D7389D" w:rsidRDefault="002D239D" w:rsidP="00B93B5B">
                  <w:pPr>
                    <w:pStyle w:val="aa"/>
                    <w:numPr>
                      <w:ilvl w:val="0"/>
                      <w:numId w:val="3"/>
                    </w:num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Cambria" w:hAnsi="Cambria" w:cs="Times New Roman"/>
                      <w:b/>
                      <w:iCs/>
                      <w:sz w:val="32"/>
                      <w:szCs w:val="32"/>
                    </w:rPr>
                  </w:pPr>
                  <w:r w:rsidRPr="00D7389D">
                    <w:rPr>
                      <w:rFonts w:ascii="Cambria" w:hAnsi="Cambria" w:cs="Times New Roman"/>
                      <w:b/>
                      <w:iCs/>
                      <w:sz w:val="32"/>
                      <w:szCs w:val="32"/>
                    </w:rPr>
                    <w:t>Уголовная</w:t>
                  </w:r>
                </w:p>
                <w:p w14:paraId="5030A4A1" w14:textId="77777777" w:rsidR="002D239D" w:rsidRDefault="002D239D" w:rsidP="002D239D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Cs/>
                      <w:sz w:val="32"/>
                      <w:szCs w:val="32"/>
                    </w:rPr>
                  </w:pPr>
                </w:p>
                <w:p w14:paraId="7528A687" w14:textId="77777777" w:rsidR="002D239D" w:rsidRDefault="002D239D" w:rsidP="002D239D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Cs/>
                      <w:sz w:val="32"/>
                      <w:szCs w:val="32"/>
                    </w:rPr>
                  </w:pPr>
                </w:p>
                <w:p w14:paraId="3389746B" w14:textId="77777777" w:rsidR="00402EBA" w:rsidRPr="002D239D" w:rsidRDefault="002D239D" w:rsidP="002D239D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32"/>
                      <w:szCs w:val="32"/>
                    </w:rPr>
                  </w:pPr>
                  <w:r w:rsidRPr="002D239D">
                    <w:rPr>
                      <w:rFonts w:ascii="Times New Roman" w:hAnsi="Times New Roman" w:cs="Times New Roman"/>
                      <w:iCs/>
                      <w:sz w:val="32"/>
                      <w:szCs w:val="32"/>
                    </w:rPr>
                    <w:t xml:space="preserve">      </w:t>
                  </w:r>
                  <w:r w:rsidRPr="002D239D">
                    <w:rPr>
                      <w:rFonts w:ascii="Times New Roman" w:hAnsi="Times New Roman" w:cs="Times New Roman"/>
                      <w:iCs/>
                      <w:noProof/>
                      <w:sz w:val="32"/>
                      <w:szCs w:val="32"/>
                    </w:rPr>
                    <w:drawing>
                      <wp:inline distT="0" distB="0" distL="0" distR="0" wp14:anchorId="14B84791" wp14:editId="7C9E455D">
                        <wp:extent cx="1225239" cy="1695450"/>
                        <wp:effectExtent l="0" t="0" r="0" b="0"/>
                        <wp:docPr id="22" name="Рисунок 0" descr="у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ук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7553" cy="16986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D239D">
                    <w:rPr>
                      <w:rFonts w:ascii="Times New Roman" w:hAnsi="Times New Roman" w:cs="Times New Roman"/>
                      <w:iCs/>
                      <w:noProof/>
                      <w:sz w:val="32"/>
                      <w:szCs w:val="32"/>
                    </w:rPr>
                    <w:drawing>
                      <wp:inline distT="0" distB="0" distL="0" distR="0" wp14:anchorId="5ED7E9C2" wp14:editId="1C2FA3C0">
                        <wp:extent cx="1325872" cy="1695450"/>
                        <wp:effectExtent l="19050" t="0" r="7628" b="0"/>
                        <wp:docPr id="21" name="Рисунок 4" descr="коа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оап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5381" cy="16948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B43EB96" w14:textId="77777777" w:rsidR="002D239D" w:rsidRPr="002D239D" w:rsidRDefault="002D239D" w:rsidP="00682208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32"/>
                      <w:szCs w:val="3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 w14:anchorId="0C4660A3">
          <v:rect id="_x0000_s1032" style="position:absolute;left:0;text-align:left;margin-left:228pt;margin-top:-62.05pt;width:273.8pt;height:553.5pt;rotation:-360;z-index:251670528;mso-position-horizontal-relative:margin;mso-position-vertical-relative:margin;mso-width-relative:margin;mso-height-relative:margin" o:allowincell="f" filled="f" fillcolor="#418ab3 [3204]" stroked="f">
            <v:imagedata embosscolor="shadow add(51)"/>
            <v:shadow type="emboss" color="lineOrFill darken(153)" color2="shadow add(102)" offset="1pt,1pt"/>
            <v:textbox style="mso-next-textbox:#_x0000_s1032" inset=",7.2pt,,7.2pt">
              <w:txbxContent>
                <w:p w14:paraId="376A735A" w14:textId="77777777" w:rsidR="00813382" w:rsidRDefault="00813382" w:rsidP="002D239D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FF0000"/>
                      <w:sz w:val="32"/>
                      <w:szCs w:val="32"/>
                    </w:rPr>
                  </w:pPr>
                </w:p>
                <w:p w14:paraId="09D823C2" w14:textId="77777777" w:rsidR="002D239D" w:rsidRPr="002D239D" w:rsidRDefault="002D239D" w:rsidP="002D239D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FF0000"/>
                      <w:sz w:val="32"/>
                      <w:szCs w:val="32"/>
                    </w:rPr>
                  </w:pPr>
                  <w:r w:rsidRPr="002D239D">
                    <w:rPr>
                      <w:rFonts w:ascii="Times New Roman" w:hAnsi="Times New Roman" w:cs="Times New Roman"/>
                      <w:b/>
                      <w:iCs/>
                      <w:color w:val="FF0000"/>
                      <w:sz w:val="32"/>
                      <w:szCs w:val="32"/>
                    </w:rPr>
                    <w:t>ВАЖНО ЗНАТЬ!</w:t>
                  </w:r>
                </w:p>
                <w:p w14:paraId="43E077B5" w14:textId="4471EDBC" w:rsidR="002D239D" w:rsidRPr="009D0624" w:rsidRDefault="002D239D" w:rsidP="002D239D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32"/>
                      <w:szCs w:val="32"/>
                    </w:rPr>
                    <w:tab/>
                  </w:r>
                  <w:r w:rsidRPr="009D0624"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  <w:t xml:space="preserve">Заработная плата должна выплачиваться не реже чем каждые полмесяца. </w:t>
                  </w:r>
                  <w:r w:rsidRPr="009D0624"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  <w:t>При этом месячная заработная плата работника, полностью отработавшего за этот период норму рабочего времени и выполнившего трудовые обязанности, не может быть ниже минимального размера оплаты труда, который установлен на территории Омской области</w:t>
                  </w:r>
                  <w:r w:rsidR="00B93B5B" w:rsidRPr="009D0624"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  <w:t xml:space="preserve"> </w:t>
                  </w:r>
                  <w:r w:rsidR="00B93B5B" w:rsidRPr="009D0624">
                    <w:rPr>
                      <w:rFonts w:ascii="Cambria" w:hAnsi="Cambria" w:cs="Times New Roman"/>
                      <w:b/>
                      <w:i/>
                      <w:iCs/>
                      <w:sz w:val="28"/>
                      <w:szCs w:val="28"/>
                    </w:rPr>
                    <w:t xml:space="preserve">(с 1 </w:t>
                  </w:r>
                  <w:r w:rsidR="001A07A7">
                    <w:rPr>
                      <w:rFonts w:ascii="Cambria" w:hAnsi="Cambria" w:cs="Times New Roman"/>
                      <w:b/>
                      <w:i/>
                      <w:iCs/>
                      <w:sz w:val="28"/>
                      <w:szCs w:val="28"/>
                    </w:rPr>
                    <w:t>января</w:t>
                  </w:r>
                  <w:r w:rsidR="00B93B5B" w:rsidRPr="009D0624">
                    <w:rPr>
                      <w:rFonts w:ascii="Cambria" w:hAnsi="Cambria" w:cs="Times New Roman"/>
                      <w:b/>
                      <w:i/>
                      <w:iCs/>
                      <w:sz w:val="28"/>
                      <w:szCs w:val="28"/>
                    </w:rPr>
                    <w:t xml:space="preserve"> 202</w:t>
                  </w:r>
                  <w:r w:rsidR="00DD692D">
                    <w:rPr>
                      <w:rFonts w:ascii="Cambria" w:hAnsi="Cambria" w:cs="Times New Roman"/>
                      <w:b/>
                      <w:i/>
                      <w:iCs/>
                      <w:sz w:val="28"/>
                      <w:szCs w:val="28"/>
                    </w:rPr>
                    <w:t xml:space="preserve">4 </w:t>
                  </w:r>
                  <w:r w:rsidR="00DD692D">
                    <w:rPr>
                      <w:rFonts w:ascii="Cambria" w:hAnsi="Cambria" w:cs="Times New Roman"/>
                      <w:b/>
                      <w:i/>
                      <w:iCs/>
                      <w:sz w:val="28"/>
                      <w:szCs w:val="28"/>
                    </w:rPr>
                    <w:t>года</w:t>
                  </w:r>
                  <w:bookmarkStart w:id="0" w:name="_GoBack"/>
                  <w:bookmarkEnd w:id="0"/>
                  <w:r w:rsidR="00B93B5B" w:rsidRPr="009D0624">
                    <w:rPr>
                      <w:rFonts w:ascii="Cambria" w:hAnsi="Cambria" w:cs="Times New Roman"/>
                      <w:b/>
                      <w:i/>
                      <w:iCs/>
                      <w:sz w:val="28"/>
                      <w:szCs w:val="28"/>
                    </w:rPr>
                    <w:t>- 1</w:t>
                  </w:r>
                  <w:r w:rsidR="001A07A7">
                    <w:rPr>
                      <w:rFonts w:ascii="Cambria" w:hAnsi="Cambria" w:cs="Times New Roman"/>
                      <w:b/>
                      <w:i/>
                      <w:iCs/>
                      <w:sz w:val="28"/>
                      <w:szCs w:val="28"/>
                    </w:rPr>
                    <w:t xml:space="preserve">9 </w:t>
                  </w:r>
                  <w:r w:rsidR="005E3BF7">
                    <w:rPr>
                      <w:rFonts w:ascii="Cambria" w:hAnsi="Cambria" w:cs="Times New Roman"/>
                      <w:b/>
                      <w:i/>
                      <w:iCs/>
                      <w:sz w:val="28"/>
                      <w:szCs w:val="28"/>
                    </w:rPr>
                    <w:t>2</w:t>
                  </w:r>
                  <w:r w:rsidR="001A07A7">
                    <w:rPr>
                      <w:rFonts w:ascii="Cambria" w:hAnsi="Cambria" w:cs="Times New Roman"/>
                      <w:b/>
                      <w:i/>
                      <w:iCs/>
                      <w:sz w:val="28"/>
                      <w:szCs w:val="28"/>
                    </w:rPr>
                    <w:t>42</w:t>
                  </w:r>
                  <w:r w:rsidR="00B93B5B" w:rsidRPr="009D0624">
                    <w:rPr>
                      <w:rFonts w:ascii="Cambria" w:hAnsi="Cambria" w:cs="Times New Roman"/>
                      <w:b/>
                      <w:i/>
                      <w:iCs/>
                      <w:sz w:val="28"/>
                      <w:szCs w:val="28"/>
                    </w:rPr>
                    <w:t xml:space="preserve"> руб</w:t>
                  </w:r>
                  <w:r w:rsidR="001A07A7">
                    <w:rPr>
                      <w:rFonts w:ascii="Cambria" w:hAnsi="Cambria" w:cs="Times New Roman"/>
                      <w:b/>
                      <w:i/>
                      <w:iCs/>
                      <w:sz w:val="28"/>
                      <w:szCs w:val="28"/>
                    </w:rPr>
                    <w:t>.</w:t>
                  </w:r>
                  <w:r w:rsidR="00B93B5B" w:rsidRPr="009D0624">
                    <w:rPr>
                      <w:rFonts w:ascii="Cambria" w:hAnsi="Cambria" w:cs="Times New Roman"/>
                      <w:b/>
                      <w:i/>
                      <w:iCs/>
                      <w:sz w:val="28"/>
                      <w:szCs w:val="28"/>
                    </w:rPr>
                    <w:t>)</w:t>
                  </w:r>
                </w:p>
                <w:p w14:paraId="155D375E" w14:textId="77777777" w:rsidR="002D239D" w:rsidRDefault="002D239D" w:rsidP="002D239D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32"/>
                      <w:szCs w:val="32"/>
                    </w:rPr>
                  </w:pPr>
                </w:p>
                <w:p w14:paraId="3421D81B" w14:textId="77777777" w:rsidR="002D239D" w:rsidRDefault="002D239D" w:rsidP="002D239D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32"/>
                      <w:szCs w:val="32"/>
                    </w:rPr>
                  </w:pPr>
                </w:p>
                <w:p w14:paraId="116C5E2D" w14:textId="77777777" w:rsidR="002D239D" w:rsidRDefault="00813382" w:rsidP="002D239D">
                  <w:pPr>
                    <w:pBdr>
                      <w:top w:val="single" w:sz="24" w:space="10" w:color="FFC97B" w:themeColor="accent3" w:themeTint="7F"/>
                      <w:bottom w:val="single" w:sz="24" w:space="10" w:color="FFC97B" w:themeColor="accent3" w:themeTint="7F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AA9C248" wp14:editId="0D8F3394">
                        <wp:extent cx="3294380" cy="2196253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4380" cy="21962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sectPr w:rsidR="00F809DB" w:rsidSect="00787DDE">
      <w:headerReference w:type="even" r:id="rId15"/>
      <w:headerReference w:type="default" r:id="rId16"/>
      <w:headerReference w:type="firs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E3D8" w14:textId="77777777" w:rsidR="00C16ACC" w:rsidRDefault="00C16ACC" w:rsidP="00787DDE">
      <w:pPr>
        <w:spacing w:after="0" w:line="240" w:lineRule="auto"/>
      </w:pPr>
      <w:r>
        <w:separator/>
      </w:r>
    </w:p>
  </w:endnote>
  <w:endnote w:type="continuationSeparator" w:id="0">
    <w:p w14:paraId="3BEBB8CB" w14:textId="77777777" w:rsidR="00C16ACC" w:rsidRDefault="00C16ACC" w:rsidP="0078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473B5" w14:textId="77777777" w:rsidR="00C16ACC" w:rsidRDefault="00C16ACC" w:rsidP="00787DDE">
      <w:pPr>
        <w:spacing w:after="0" w:line="240" w:lineRule="auto"/>
      </w:pPr>
      <w:r>
        <w:separator/>
      </w:r>
    </w:p>
  </w:footnote>
  <w:footnote w:type="continuationSeparator" w:id="0">
    <w:p w14:paraId="1CFF1588" w14:textId="77777777" w:rsidR="00C16ACC" w:rsidRDefault="00C16ACC" w:rsidP="0078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1886" w14:textId="77777777" w:rsidR="00787DDE" w:rsidRDefault="00787D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A65B" w14:textId="77777777" w:rsidR="00787DDE" w:rsidRDefault="00787D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4E02A" w14:textId="77777777" w:rsidR="00787DDE" w:rsidRDefault="00787D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850F9"/>
    <w:multiLevelType w:val="hybridMultilevel"/>
    <w:tmpl w:val="6F245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32635"/>
    <w:multiLevelType w:val="hybridMultilevel"/>
    <w:tmpl w:val="EACC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713A1"/>
    <w:multiLevelType w:val="hybridMultilevel"/>
    <w:tmpl w:val="6B726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DDE"/>
    <w:rsid w:val="00042D43"/>
    <w:rsid w:val="001A07A7"/>
    <w:rsid w:val="001A6928"/>
    <w:rsid w:val="002D239D"/>
    <w:rsid w:val="00321112"/>
    <w:rsid w:val="00400FC7"/>
    <w:rsid w:val="00402EBA"/>
    <w:rsid w:val="004E048E"/>
    <w:rsid w:val="004E744B"/>
    <w:rsid w:val="0056769A"/>
    <w:rsid w:val="005856D4"/>
    <w:rsid w:val="005E3BF7"/>
    <w:rsid w:val="00682208"/>
    <w:rsid w:val="00787DDE"/>
    <w:rsid w:val="00813382"/>
    <w:rsid w:val="008443A2"/>
    <w:rsid w:val="008A025C"/>
    <w:rsid w:val="008F2DED"/>
    <w:rsid w:val="009C72BF"/>
    <w:rsid w:val="009D0624"/>
    <w:rsid w:val="00B5503E"/>
    <w:rsid w:val="00B93B5B"/>
    <w:rsid w:val="00BF66E2"/>
    <w:rsid w:val="00C16ACC"/>
    <w:rsid w:val="00CC48AF"/>
    <w:rsid w:val="00D66BFB"/>
    <w:rsid w:val="00D7389D"/>
    <w:rsid w:val="00DD692D"/>
    <w:rsid w:val="00F35D88"/>
    <w:rsid w:val="00F809DB"/>
    <w:rsid w:val="00FD52E2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D07D9A"/>
  <w15:docId w15:val="{BF26FF15-23E6-4763-8EEE-DC3795A7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DDE"/>
  </w:style>
  <w:style w:type="paragraph" w:styleId="a5">
    <w:name w:val="footer"/>
    <w:basedOn w:val="a"/>
    <w:link w:val="a6"/>
    <w:uiPriority w:val="99"/>
    <w:unhideWhenUsed/>
    <w:rsid w:val="0078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DDE"/>
  </w:style>
  <w:style w:type="paragraph" w:styleId="a7">
    <w:name w:val="Balloon Text"/>
    <w:basedOn w:val="a"/>
    <w:link w:val="a8"/>
    <w:uiPriority w:val="99"/>
    <w:semiHidden/>
    <w:unhideWhenUsed/>
    <w:rsid w:val="0078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DD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82208"/>
    <w:rPr>
      <w:color w:val="F59E00" w:themeColor="hyperlink"/>
      <w:u w:val="single"/>
    </w:rPr>
  </w:style>
  <w:style w:type="paragraph" w:styleId="aa">
    <w:name w:val="List Paragraph"/>
    <w:basedOn w:val="a"/>
    <w:uiPriority w:val="34"/>
    <w:qFormat/>
    <w:rsid w:val="0040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6FBD-E392-4D4F-9021-0174EC73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Тюлькубаева Самал Сабитовна</cp:lastModifiedBy>
  <cp:revision>17</cp:revision>
  <dcterms:created xsi:type="dcterms:W3CDTF">2022-06-03T06:15:00Z</dcterms:created>
  <dcterms:modified xsi:type="dcterms:W3CDTF">2024-12-10T09:12:00Z</dcterms:modified>
</cp:coreProperties>
</file>